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F0E15" w14:textId="5594D91D" w:rsidR="00FF6C3E" w:rsidRPr="00D87E3A" w:rsidRDefault="00F31677" w:rsidP="00E8653F">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7E1B8E">
        <w:rPr>
          <w:rFonts w:ascii="Times New Roman" w:eastAsia="Times New Roman" w:hAnsi="Times New Roman" w:cs="Times New Roman"/>
          <w:bCs/>
          <w:sz w:val="28"/>
          <w:szCs w:val="28"/>
        </w:rPr>
        <w:t>UBND XÃ</w:t>
      </w:r>
      <w:r w:rsidR="001F240C" w:rsidRPr="00D87E3A">
        <w:rPr>
          <w:rFonts w:ascii="Times New Roman" w:eastAsia="Times New Roman" w:hAnsi="Times New Roman" w:cs="Times New Roman"/>
          <w:bCs/>
          <w:sz w:val="28"/>
          <w:szCs w:val="28"/>
        </w:rPr>
        <w:t xml:space="preserve"> YÊN THÀNH     </w:t>
      </w:r>
      <w:r>
        <w:rPr>
          <w:rFonts w:ascii="Times New Roman" w:eastAsia="Times New Roman" w:hAnsi="Times New Roman" w:cs="Times New Roman"/>
          <w:bCs/>
          <w:sz w:val="28"/>
          <w:szCs w:val="28"/>
        </w:rPr>
        <w:t xml:space="preserve">          </w:t>
      </w:r>
      <w:r w:rsidR="001F240C" w:rsidRPr="00D87E3A">
        <w:rPr>
          <w:rFonts w:ascii="Times New Roman" w:eastAsia="Times New Roman" w:hAnsi="Times New Roman" w:cs="Times New Roman"/>
          <w:bCs/>
          <w:sz w:val="28"/>
          <w:szCs w:val="28"/>
        </w:rPr>
        <w:t>CỘNG HÒA XÃ HỘI CHỦ NGHĨA VIỆT NAM</w:t>
      </w:r>
    </w:p>
    <w:p w14:paraId="5B0C1278" w14:textId="58D1C983" w:rsidR="00D87E3A" w:rsidRPr="00D87E3A" w:rsidRDefault="00F31677" w:rsidP="00E8653F">
      <w:pPr>
        <w:shd w:val="clear" w:color="auto" w:fill="FFFFFF"/>
        <w:spacing w:after="15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C1AD906" wp14:editId="7BE39F89">
                <wp:simplePos x="0" y="0"/>
                <wp:positionH relativeFrom="column">
                  <wp:posOffset>3629025</wp:posOffset>
                </wp:positionH>
                <wp:positionV relativeFrom="paragraph">
                  <wp:posOffset>247015</wp:posOffset>
                </wp:positionV>
                <wp:extent cx="20574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574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5128F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85.75pt,19.45pt" to="447.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" strokecolor="black [3040]"/>
            </w:pict>
          </mc:Fallback>
        </mc:AlternateContent>
      </w:r>
      <w:r w:rsidR="00E8653F">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1B94ACD" wp14:editId="3A690842">
                <wp:simplePos x="0" y="0"/>
                <wp:positionH relativeFrom="column">
                  <wp:posOffset>260985</wp:posOffset>
                </wp:positionH>
                <wp:positionV relativeFrom="paragraph">
                  <wp:posOffset>241300</wp:posOffset>
                </wp:positionV>
                <wp:extent cx="16764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E3D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9pt" to="152.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" strokecolor="black [3040]"/>
            </w:pict>
          </mc:Fallback>
        </mc:AlternateContent>
      </w:r>
      <w:r w:rsidR="001F240C">
        <w:rPr>
          <w:rFonts w:ascii="Times New Roman" w:eastAsia="Times New Roman" w:hAnsi="Times New Roman" w:cs="Times New Roman"/>
          <w:b/>
          <w:bCs/>
          <w:sz w:val="28"/>
          <w:szCs w:val="28"/>
        </w:rPr>
        <w:t xml:space="preserve"> </w:t>
      </w:r>
      <w:r w:rsidR="001F240C" w:rsidRPr="00D87E3A">
        <w:rPr>
          <w:rFonts w:ascii="Times New Roman" w:eastAsia="Times New Roman" w:hAnsi="Times New Roman" w:cs="Times New Roman"/>
          <w:b/>
          <w:bCs/>
          <w:sz w:val="28"/>
          <w:szCs w:val="28"/>
        </w:rPr>
        <w:t xml:space="preserve">TRƯỜNG MN </w:t>
      </w:r>
      <w:r w:rsidR="00541991">
        <w:rPr>
          <w:rFonts w:ascii="Times New Roman" w:eastAsia="Times New Roman" w:hAnsi="Times New Roman" w:cs="Times New Roman"/>
          <w:b/>
          <w:bCs/>
          <w:sz w:val="28"/>
          <w:szCs w:val="28"/>
        </w:rPr>
        <w:t>HOA</w:t>
      </w:r>
      <w:r w:rsidR="001F240C" w:rsidRPr="00D87E3A">
        <w:rPr>
          <w:rFonts w:ascii="Times New Roman" w:eastAsia="Times New Roman" w:hAnsi="Times New Roman" w:cs="Times New Roman"/>
          <w:b/>
          <w:bCs/>
          <w:sz w:val="28"/>
          <w:szCs w:val="28"/>
        </w:rPr>
        <w:t xml:space="preserve">THÀNH                      </w:t>
      </w:r>
      <w:r w:rsidR="00D87E3A">
        <w:rPr>
          <w:rFonts w:ascii="Times New Roman" w:eastAsia="Times New Roman" w:hAnsi="Times New Roman" w:cs="Times New Roman"/>
          <w:b/>
          <w:bCs/>
          <w:sz w:val="28"/>
          <w:szCs w:val="28"/>
        </w:rPr>
        <w:t xml:space="preserve">   </w:t>
      </w:r>
      <w:r w:rsidR="001F240C" w:rsidRPr="00D87E3A">
        <w:rPr>
          <w:rFonts w:ascii="Times New Roman" w:eastAsia="Times New Roman" w:hAnsi="Times New Roman" w:cs="Times New Roman"/>
          <w:b/>
          <w:bCs/>
          <w:sz w:val="28"/>
          <w:szCs w:val="28"/>
        </w:rPr>
        <w:t xml:space="preserve">  Độc lập - Tự do - Hạnh Phúc</w:t>
      </w:r>
    </w:p>
    <w:p w14:paraId="792D736F" w14:textId="15EF7969" w:rsidR="00FF6C3E" w:rsidRPr="00D87E3A" w:rsidRDefault="001F240C">
      <w:pPr>
        <w:shd w:val="clear" w:color="auto" w:fill="FFFFFF"/>
        <w:spacing w:after="150" w:line="240" w:lineRule="auto"/>
        <w:rPr>
          <w:rFonts w:ascii="Times New Roman" w:eastAsia="Times New Roman" w:hAnsi="Times New Roman" w:cs="Times New Roman"/>
          <w:sz w:val="26"/>
          <w:szCs w:val="26"/>
        </w:rPr>
      </w:pPr>
      <w:r w:rsidRPr="00D87E3A">
        <w:rPr>
          <w:rFonts w:ascii="Times New Roman" w:eastAsia="Times New Roman" w:hAnsi="Times New Roman" w:cs="Times New Roman"/>
          <w:bCs/>
          <w:sz w:val="26"/>
          <w:szCs w:val="26"/>
          <w:lang w:val="pt-BR"/>
        </w:rPr>
        <w:t xml:space="preserve">     Số: </w:t>
      </w:r>
      <w:r w:rsidR="00541991">
        <w:rPr>
          <w:rFonts w:ascii="Times New Roman" w:eastAsia="Times New Roman" w:hAnsi="Times New Roman" w:cs="Times New Roman"/>
          <w:bCs/>
          <w:sz w:val="26"/>
          <w:szCs w:val="26"/>
          <w:lang w:val="pt-BR"/>
        </w:rPr>
        <w:t xml:space="preserve">  </w:t>
      </w:r>
      <w:r w:rsidR="00D87E3A" w:rsidRPr="00D87E3A">
        <w:rPr>
          <w:rFonts w:ascii="Times New Roman" w:eastAsia="Times New Roman" w:hAnsi="Times New Roman" w:cs="Times New Roman"/>
          <w:bCs/>
          <w:sz w:val="26"/>
          <w:szCs w:val="26"/>
          <w:lang w:val="pt-BR"/>
        </w:rPr>
        <w:t>/KH - Tr</w:t>
      </w:r>
      <w:r w:rsidRPr="00D87E3A">
        <w:rPr>
          <w:rFonts w:ascii="Times New Roman" w:eastAsia="Times New Roman" w:hAnsi="Times New Roman" w:cs="Times New Roman"/>
          <w:bCs/>
          <w:sz w:val="26"/>
          <w:szCs w:val="26"/>
        </w:rPr>
        <w:t>M</w:t>
      </w:r>
      <w:r w:rsidRPr="00D87E3A">
        <w:rPr>
          <w:rFonts w:ascii="Times New Roman" w:eastAsia="Times New Roman" w:hAnsi="Times New Roman" w:cs="Times New Roman"/>
          <w:bCs/>
          <w:sz w:val="26"/>
          <w:szCs w:val="26"/>
          <w:lang w:val="pt-BR"/>
        </w:rPr>
        <w:t xml:space="preserve">T  </w:t>
      </w:r>
      <w:r w:rsidRPr="00D87E3A">
        <w:rPr>
          <w:rFonts w:ascii="Times New Roman" w:eastAsia="Times New Roman" w:hAnsi="Times New Roman" w:cs="Times New Roman"/>
          <w:b/>
          <w:bCs/>
          <w:sz w:val="26"/>
          <w:szCs w:val="26"/>
          <w:lang w:val="pt-BR"/>
        </w:rPr>
        <w:t xml:space="preserve">                              </w:t>
      </w:r>
      <w:r w:rsidR="00D87E3A" w:rsidRPr="00D87E3A">
        <w:rPr>
          <w:rFonts w:ascii="Times New Roman" w:eastAsia="Times New Roman" w:hAnsi="Times New Roman" w:cs="Times New Roman"/>
          <w:b/>
          <w:bCs/>
          <w:sz w:val="26"/>
          <w:szCs w:val="26"/>
          <w:lang w:val="pt-BR"/>
        </w:rPr>
        <w:t xml:space="preserve">  </w:t>
      </w:r>
      <w:r w:rsidR="00D87E3A">
        <w:rPr>
          <w:rFonts w:ascii="Times New Roman" w:eastAsia="Times New Roman" w:hAnsi="Times New Roman" w:cs="Times New Roman"/>
          <w:b/>
          <w:bCs/>
          <w:sz w:val="26"/>
          <w:szCs w:val="26"/>
          <w:lang w:val="pt-BR"/>
        </w:rPr>
        <w:t xml:space="preserve">     </w:t>
      </w:r>
      <w:r w:rsidR="00D87E3A" w:rsidRPr="00D87E3A">
        <w:rPr>
          <w:rFonts w:ascii="Times New Roman" w:eastAsia="Times New Roman" w:hAnsi="Times New Roman" w:cs="Times New Roman"/>
          <w:b/>
          <w:bCs/>
          <w:sz w:val="26"/>
          <w:szCs w:val="26"/>
          <w:lang w:val="pt-BR"/>
        </w:rPr>
        <w:t xml:space="preserve">  </w:t>
      </w:r>
      <w:r w:rsidR="00D87E3A">
        <w:rPr>
          <w:rFonts w:ascii="Times New Roman" w:eastAsia="Times New Roman" w:hAnsi="Times New Roman" w:cs="Times New Roman"/>
          <w:b/>
          <w:bCs/>
          <w:sz w:val="26"/>
          <w:szCs w:val="26"/>
          <w:lang w:val="pt-BR"/>
        </w:rPr>
        <w:t xml:space="preserve">       </w:t>
      </w:r>
      <w:r w:rsidR="00D87E3A" w:rsidRPr="00D87E3A">
        <w:rPr>
          <w:rFonts w:ascii="Times New Roman" w:eastAsia="Times New Roman" w:hAnsi="Times New Roman" w:cs="Times New Roman"/>
          <w:b/>
          <w:bCs/>
          <w:sz w:val="26"/>
          <w:szCs w:val="26"/>
          <w:lang w:val="pt-BR"/>
        </w:rPr>
        <w:t xml:space="preserve"> </w:t>
      </w:r>
      <w:r w:rsidRPr="00D87E3A">
        <w:rPr>
          <w:rFonts w:ascii="Times New Roman" w:eastAsia="Times New Roman" w:hAnsi="Times New Roman" w:cs="Times New Roman"/>
          <w:i/>
          <w:iCs/>
          <w:sz w:val="26"/>
          <w:szCs w:val="26"/>
          <w:lang w:val="pt-BR"/>
        </w:rPr>
        <w:t> </w:t>
      </w:r>
      <w:r w:rsidR="00B54AC0">
        <w:rPr>
          <w:rFonts w:ascii="Times New Roman" w:eastAsia="Times New Roman" w:hAnsi="Times New Roman" w:cs="Times New Roman"/>
          <w:i/>
          <w:iCs/>
          <w:sz w:val="26"/>
          <w:szCs w:val="26"/>
        </w:rPr>
        <w:t xml:space="preserve">Hoa </w:t>
      </w:r>
      <w:r w:rsidRPr="00D87E3A">
        <w:rPr>
          <w:rFonts w:ascii="Times New Roman" w:eastAsia="Times New Roman" w:hAnsi="Times New Roman" w:cs="Times New Roman"/>
          <w:bCs/>
          <w:i/>
          <w:iCs/>
          <w:sz w:val="26"/>
          <w:szCs w:val="26"/>
          <w:lang w:val="pt-BR"/>
        </w:rPr>
        <w:t xml:space="preserve">Thành, ngày </w:t>
      </w:r>
      <w:r w:rsidR="00737808">
        <w:rPr>
          <w:rFonts w:ascii="Times New Roman" w:eastAsia="Times New Roman" w:hAnsi="Times New Roman" w:cs="Times New Roman"/>
          <w:bCs/>
          <w:i/>
          <w:iCs/>
          <w:sz w:val="26"/>
          <w:szCs w:val="26"/>
          <w:lang w:val="pt-BR"/>
        </w:rPr>
        <w:t>07</w:t>
      </w:r>
      <w:r w:rsidRPr="00D87E3A">
        <w:rPr>
          <w:rFonts w:ascii="Times New Roman" w:eastAsia="Times New Roman" w:hAnsi="Times New Roman" w:cs="Times New Roman"/>
          <w:bCs/>
          <w:i/>
          <w:iCs/>
          <w:sz w:val="26"/>
          <w:szCs w:val="26"/>
        </w:rPr>
        <w:t xml:space="preserve"> </w:t>
      </w:r>
      <w:r w:rsidRPr="00D87E3A">
        <w:rPr>
          <w:rFonts w:ascii="Times New Roman" w:eastAsia="Times New Roman" w:hAnsi="Times New Roman" w:cs="Times New Roman"/>
          <w:bCs/>
          <w:i/>
          <w:iCs/>
          <w:sz w:val="26"/>
          <w:szCs w:val="26"/>
          <w:lang w:val="pt-BR"/>
        </w:rPr>
        <w:t xml:space="preserve"> tháng </w:t>
      </w:r>
      <w:r w:rsidR="00737808">
        <w:rPr>
          <w:rFonts w:ascii="Times New Roman" w:eastAsia="Times New Roman" w:hAnsi="Times New Roman" w:cs="Times New Roman"/>
          <w:bCs/>
          <w:i/>
          <w:iCs/>
          <w:sz w:val="26"/>
          <w:szCs w:val="26"/>
        </w:rPr>
        <w:t xml:space="preserve">9 </w:t>
      </w:r>
      <w:r w:rsidR="00D87E3A" w:rsidRPr="00D87E3A">
        <w:rPr>
          <w:rFonts w:ascii="Times New Roman" w:eastAsia="Times New Roman" w:hAnsi="Times New Roman" w:cs="Times New Roman"/>
          <w:bCs/>
          <w:i/>
          <w:iCs/>
          <w:sz w:val="26"/>
          <w:szCs w:val="26"/>
          <w:lang w:val="pt-BR"/>
        </w:rPr>
        <w:t xml:space="preserve"> năm 202</w:t>
      </w:r>
      <w:r w:rsidR="007E1B8E">
        <w:rPr>
          <w:rFonts w:ascii="Times New Roman" w:eastAsia="Times New Roman" w:hAnsi="Times New Roman" w:cs="Times New Roman"/>
          <w:bCs/>
          <w:i/>
          <w:iCs/>
          <w:sz w:val="26"/>
          <w:szCs w:val="26"/>
          <w:lang w:val="pt-BR"/>
        </w:rPr>
        <w:t>5</w:t>
      </w:r>
    </w:p>
    <w:p w14:paraId="5FB27477" w14:textId="77777777" w:rsidR="00FF6C3E" w:rsidRDefault="001F240C">
      <w:pPr>
        <w:shd w:val="clear" w:color="auto" w:fill="FFFFFF"/>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5C2ADEE8" w14:textId="77777777" w:rsidR="00FF6C3E" w:rsidRDefault="001F240C">
      <w:pPr>
        <w:shd w:val="clear" w:color="auto" w:fill="FFFFFF"/>
        <w:spacing w:after="15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t>KẾ HOẠCH THỰC HIỆN MÔ HÌNH  PHỐI HỢP</w:t>
      </w:r>
    </w:p>
    <w:p w14:paraId="73B656C6" w14:textId="011466A9" w:rsidR="00FF6C3E" w:rsidRDefault="00D87E3A">
      <w:pPr>
        <w:shd w:val="clear" w:color="auto" w:fill="FFFFFF"/>
        <w:spacing w:after="150" w:line="240" w:lineRule="auto"/>
        <w:jc w:val="center"/>
        <w:rPr>
          <w:rFonts w:ascii="Times New Roman" w:eastAsia="Times New Roman" w:hAnsi="Times New Roman" w:cs="Times New Roman"/>
          <w:b/>
          <w:bCs/>
          <w:sz w:val="28"/>
          <w:szCs w:val="28"/>
          <w:lang w:val="pt-BR"/>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0EC42695" wp14:editId="3F1386C7">
                <wp:simplePos x="0" y="0"/>
                <wp:positionH relativeFrom="column">
                  <wp:posOffset>1684020</wp:posOffset>
                </wp:positionH>
                <wp:positionV relativeFrom="paragraph">
                  <wp:posOffset>436245</wp:posOffset>
                </wp:positionV>
                <wp:extent cx="2941320" cy="15240"/>
                <wp:effectExtent l="0" t="0" r="30480" b="22860"/>
                <wp:wrapNone/>
                <wp:docPr id="3" name="Straight Connector 3"/>
                <wp:cNvGraphicFramePr/>
                <a:graphic xmlns:a="http://schemas.openxmlformats.org/drawingml/2006/main">
                  <a:graphicData uri="http://schemas.microsoft.com/office/word/2010/wordprocessingShape">
                    <wps:wsp>
                      <wps:cNvCnPr/>
                      <wps:spPr>
                        <a:xfrm flipV="1">
                          <a:off x="0" y="0"/>
                          <a:ext cx="29413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55C3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6pt,34.35pt" to="364.2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" strokecolor="black [3040]"/>
            </w:pict>
          </mc:Fallback>
        </mc:AlternateContent>
      </w:r>
      <w:r w:rsidR="001F240C">
        <w:rPr>
          <w:rFonts w:ascii="Times New Roman" w:eastAsia="Times New Roman" w:hAnsi="Times New Roman" w:cs="Times New Roman"/>
          <w:b/>
          <w:bCs/>
          <w:sz w:val="28"/>
          <w:szCs w:val="28"/>
          <w:lang w:val="pt-BR"/>
        </w:rPr>
        <w:t xml:space="preserve">GIỮA GIA ĐÌNH, NHÀ TRƯỜNG VÀ CỘNG ĐỒNG TRONG CSGD TRẺ TRƯỜNG MẦM NON </w:t>
      </w:r>
      <w:r w:rsidR="009D117E">
        <w:rPr>
          <w:rFonts w:ascii="Times New Roman" w:eastAsia="Times New Roman" w:hAnsi="Times New Roman" w:cs="Times New Roman"/>
          <w:b/>
          <w:bCs/>
          <w:sz w:val="28"/>
          <w:szCs w:val="28"/>
        </w:rPr>
        <w:t>HOA</w:t>
      </w:r>
      <w:r>
        <w:rPr>
          <w:rFonts w:ascii="Times New Roman" w:eastAsia="Times New Roman" w:hAnsi="Times New Roman" w:cs="Times New Roman"/>
          <w:b/>
          <w:bCs/>
          <w:sz w:val="28"/>
          <w:szCs w:val="28"/>
          <w:lang w:val="pt-BR"/>
        </w:rPr>
        <w:t xml:space="preserve"> THÀNH- NĂM HỌC 202</w:t>
      </w:r>
      <w:r w:rsidR="007E1B8E">
        <w:rPr>
          <w:rFonts w:ascii="Times New Roman" w:eastAsia="Times New Roman" w:hAnsi="Times New Roman" w:cs="Times New Roman"/>
          <w:b/>
          <w:bCs/>
          <w:sz w:val="28"/>
          <w:szCs w:val="28"/>
          <w:lang w:val="pt-BR"/>
        </w:rPr>
        <w:t>5</w:t>
      </w:r>
      <w:r>
        <w:rPr>
          <w:rFonts w:ascii="Times New Roman" w:eastAsia="Times New Roman" w:hAnsi="Times New Roman" w:cs="Times New Roman"/>
          <w:b/>
          <w:bCs/>
          <w:sz w:val="28"/>
          <w:szCs w:val="28"/>
          <w:lang w:val="pt-BR"/>
        </w:rPr>
        <w:t>- 202</w:t>
      </w:r>
      <w:r w:rsidR="007E1B8E">
        <w:rPr>
          <w:rFonts w:ascii="Times New Roman" w:eastAsia="Times New Roman" w:hAnsi="Times New Roman" w:cs="Times New Roman"/>
          <w:b/>
          <w:bCs/>
          <w:sz w:val="28"/>
          <w:szCs w:val="28"/>
          <w:lang w:val="pt-BR"/>
        </w:rPr>
        <w:t>6</w:t>
      </w:r>
    </w:p>
    <w:p w14:paraId="352BEABB" w14:textId="77777777" w:rsidR="00D87E3A" w:rsidRDefault="00D87E3A">
      <w:pPr>
        <w:shd w:val="clear" w:color="auto" w:fill="FFFFFF"/>
        <w:spacing w:after="150" w:line="240" w:lineRule="auto"/>
        <w:jc w:val="center"/>
        <w:rPr>
          <w:rFonts w:ascii="Times New Roman" w:eastAsia="Times New Roman" w:hAnsi="Times New Roman" w:cs="Times New Roman"/>
          <w:sz w:val="28"/>
          <w:szCs w:val="28"/>
        </w:rPr>
      </w:pPr>
    </w:p>
    <w:p w14:paraId="70D8EB10" w14:textId="77777777" w:rsidR="00FF6C3E" w:rsidRPr="00D87E3A" w:rsidRDefault="001F240C">
      <w:pPr>
        <w:pStyle w:val="NormalWeb"/>
        <w:shd w:val="clear" w:color="auto" w:fill="FFFFFF"/>
        <w:spacing w:before="0" w:beforeAutospacing="0" w:after="111" w:afterAutospacing="0"/>
        <w:ind w:firstLine="720"/>
        <w:rPr>
          <w:i/>
          <w:sz w:val="28"/>
          <w:szCs w:val="28"/>
          <w:lang w:val="pt-BR"/>
        </w:rPr>
      </w:pPr>
      <w:r w:rsidRPr="00D87E3A">
        <w:rPr>
          <w:i/>
          <w:sz w:val="28"/>
          <w:szCs w:val="28"/>
          <w:lang w:val="pt-BR"/>
        </w:rPr>
        <w:t xml:space="preserve">Thực hiện kế hoạch số 35/KH- GD&amp;ĐT ngày 19/01/2021 của phòng GD&amp;ĐT Yên Thành về Kế hoạch triển khai mô hình phối hợp giữa gia đình, nhà trường và cộng đồng trong chăm sóc trẻ tại các cơ sơ giáo dục mầm non giai đoạn 2020- 2025; </w:t>
      </w:r>
    </w:p>
    <w:p w14:paraId="4CBEAA91" w14:textId="4E9873B3" w:rsidR="00FF6C3E" w:rsidRPr="00D87E3A" w:rsidRDefault="001F240C">
      <w:pPr>
        <w:pStyle w:val="NormalWeb"/>
        <w:shd w:val="clear" w:color="auto" w:fill="FFFFFF"/>
        <w:spacing w:before="0" w:beforeAutospacing="0" w:after="111" w:afterAutospacing="0"/>
        <w:jc w:val="both"/>
        <w:rPr>
          <w:rFonts w:ascii="Helvetica" w:hAnsi="Helvetica"/>
          <w:i/>
          <w:sz w:val="14"/>
          <w:szCs w:val="14"/>
        </w:rPr>
      </w:pPr>
      <w:r w:rsidRPr="00D87E3A">
        <w:rPr>
          <w:i/>
          <w:sz w:val="28"/>
          <w:szCs w:val="28"/>
          <w:lang w:val="pt-BR"/>
        </w:rPr>
        <w:tab/>
        <w:t>Căn cứ tình hình thực tiễn, trường thực hiện mô hình phối hợp giữa gia đình, nhà trường và cộng đồng trong chă</w:t>
      </w:r>
      <w:r w:rsidR="00D87E3A">
        <w:rPr>
          <w:i/>
          <w:sz w:val="28"/>
          <w:szCs w:val="28"/>
          <w:lang w:val="pt-BR"/>
        </w:rPr>
        <w:t>m sóc, giáo dục trẻ năm học 202</w:t>
      </w:r>
      <w:r w:rsidR="007E1B8E">
        <w:rPr>
          <w:i/>
          <w:sz w:val="28"/>
          <w:szCs w:val="28"/>
          <w:lang w:val="pt-BR"/>
        </w:rPr>
        <w:t>5</w:t>
      </w:r>
      <w:r w:rsidR="00D87E3A">
        <w:rPr>
          <w:i/>
          <w:sz w:val="28"/>
          <w:szCs w:val="28"/>
          <w:lang w:val="pt-BR"/>
        </w:rPr>
        <w:t>- 202</w:t>
      </w:r>
      <w:r w:rsidR="007E1B8E">
        <w:rPr>
          <w:i/>
          <w:sz w:val="28"/>
          <w:szCs w:val="28"/>
          <w:lang w:val="pt-BR"/>
        </w:rPr>
        <w:t>6</w:t>
      </w:r>
      <w:r w:rsidRPr="00D87E3A">
        <w:rPr>
          <w:i/>
          <w:sz w:val="28"/>
          <w:szCs w:val="28"/>
          <w:lang w:val="pt-BR"/>
        </w:rPr>
        <w:t xml:space="preserve"> như sau:</w:t>
      </w:r>
    </w:p>
    <w:p w14:paraId="49A249ED" w14:textId="2F40567E" w:rsidR="00FF6C3E" w:rsidRDefault="001F240C">
      <w:pPr>
        <w:shd w:val="clear" w:color="auto" w:fill="FFFFFF"/>
        <w:spacing w:after="15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 </w:t>
      </w:r>
      <w:r w:rsidR="00F10AA8">
        <w:rPr>
          <w:rFonts w:ascii="Times New Roman" w:eastAsia="Times New Roman" w:hAnsi="Times New Roman" w:cs="Times New Roman"/>
          <w:b/>
          <w:bCs/>
          <w:sz w:val="28"/>
          <w:szCs w:val="28"/>
        </w:rPr>
        <w:t>MỤC TIÊU</w:t>
      </w:r>
      <w:r w:rsidR="00D87E3A">
        <w:rPr>
          <w:rFonts w:ascii="Times New Roman" w:eastAsia="Times New Roman" w:hAnsi="Times New Roman" w:cs="Times New Roman"/>
          <w:b/>
          <w:bCs/>
          <w:sz w:val="28"/>
          <w:szCs w:val="28"/>
        </w:rPr>
        <w:t>.</w:t>
      </w:r>
    </w:p>
    <w:p w14:paraId="71FAED59" w14:textId="77777777" w:rsidR="00FF6C3E" w:rsidRDefault="001F240C">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Nhằm nâng cao nhận thức vai trò trách nhiệm, kỹ năng cho cha mẹ trẻ, đồng thời có mối quan hệ hợp tác, chia sẻ với nhà trường và cộng đồng trong việc nuôi dưỡng, chăm sóc, giáo dục trẻ.</w:t>
      </w:r>
    </w:p>
    <w:p w14:paraId="427070E2" w14:textId="77777777" w:rsidR="00FF6C3E" w:rsidRDefault="001F240C">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tới cha mẹ trẻ trong xã về vị trí, vai trò của giáo dục mầm non và hướng dẫn chăm sóc, giáo dục trẻ tại gia đình, chuẩn bị cho trẻ vào học lớp một.</w:t>
      </w:r>
    </w:p>
    <w:p w14:paraId="6EA76A30" w14:textId="77777777" w:rsidR="00FF6C3E" w:rsidRDefault="001F240C">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điều kiện để các bậc cha mẹ tham gia vào hoạt động của trường, lớp nhằm nâng cao chất lượng chăm sóc, giáo dục trẻ. Kịp thời thông tin đến gia đình trẻ về những tiến bộ hoặc những khó khăn của trẻ. Có biện pháp khuyến khích sự chia sẻ của gia đình về đặc điểm tâm lí của trẻ để thống nhất các biện pháp thúc đẩy sự tiến bộ của trẻ.</w:t>
      </w:r>
    </w:p>
    <w:p w14:paraId="27A19658" w14:textId="77777777" w:rsidR="00FF6C3E" w:rsidRDefault="001F240C">
      <w:pPr>
        <w:shd w:val="clear" w:color="auto" w:fill="FFFFFF"/>
        <w:spacing w:after="150" w:line="240" w:lineRule="auto"/>
        <w:ind w:firstLine="7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Bồi dưỡng nâng cao nhận thức cho giáo viên, nhân viên có kỹ năng tổ chức thực hiện công tác thu hút cha mẹ và cộng đồng tham gia chăm sóc, giáo dục trẻ đặc biệt trong giáo dục trẻ khuyết tật và trẻ có hoàn cảnh khó khăn, phù hợp với từng đối tượng cụ thể và điều kiện thực tế.</w:t>
      </w:r>
    </w:p>
    <w:p w14:paraId="7D117ED0" w14:textId="77777777" w:rsidR="00FF6C3E" w:rsidRDefault="001F240C">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t>II. NỘI DUNG PHỐI HỢP</w:t>
      </w:r>
    </w:p>
    <w:p w14:paraId="233AF164" w14:textId="77777777" w:rsidR="00FF6C3E" w:rsidRDefault="001F240C">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t>1. Phối hợp giữa trường mầm non với gia đình</w:t>
      </w:r>
    </w:p>
    <w:p w14:paraId="274B5EAC" w14:textId="77777777" w:rsidR="00FF6C3E" w:rsidRDefault="001F240C">
      <w:pPr>
        <w:shd w:val="clear" w:color="auto" w:fill="FFFFFF"/>
        <w:spacing w:after="15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t>1.1. Phối hợp thực hiện chương trình chăm sóc, bảo vệ sức khỏe cho trẻ</w:t>
      </w:r>
    </w:p>
    <w:p w14:paraId="117BC20E"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Tham gia tổ chức khám sức khỏe, theo dõi sức khỏe của trẻ theo định kỳ.</w:t>
      </w:r>
    </w:p>
    <w:p w14:paraId="53D05732"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Giáo viên và cha mẹ cùng chia sẻ về đặc điểm tâm sinh lý của từng trẻ để có thêm kiến thức chăm sóc sức khỏe cho trẻ.</w:t>
      </w:r>
    </w:p>
    <w:p w14:paraId="7AADF745" w14:textId="58E2E791"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lastRenderedPageBreak/>
        <w:t>- Phòng chống suy dinh dưỡng cho trẻ, có kế hoạch và biện pháp chăm sóc đối với trẻ suy dinh dưỡng và trẻ khuyết tật trong trường (Hiện tại trường có 0</w:t>
      </w:r>
      <w:r w:rsidR="00533131">
        <w:rPr>
          <w:rFonts w:ascii="Times New Roman" w:eastAsia="Times New Roman" w:hAnsi="Times New Roman" w:cs="Times New Roman"/>
          <w:sz w:val="28"/>
          <w:szCs w:val="28"/>
        </w:rPr>
        <w:t>2</w:t>
      </w:r>
      <w:r>
        <w:rPr>
          <w:rFonts w:ascii="Times New Roman" w:eastAsia="Times New Roman" w:hAnsi="Times New Roman" w:cs="Times New Roman"/>
          <w:sz w:val="28"/>
          <w:szCs w:val="28"/>
          <w:lang w:val="pt-BR"/>
        </w:rPr>
        <w:t xml:space="preserve"> trẻ khuyết tật </w:t>
      </w:r>
      <w:r>
        <w:rPr>
          <w:rFonts w:ascii="Times New Roman" w:eastAsia="Times New Roman" w:hAnsi="Times New Roman" w:cs="Times New Roman"/>
          <w:sz w:val="28"/>
          <w:szCs w:val="28"/>
        </w:rPr>
        <w:t>đã</w:t>
      </w:r>
      <w:r>
        <w:rPr>
          <w:rFonts w:ascii="Times New Roman" w:eastAsia="Times New Roman" w:hAnsi="Times New Roman" w:cs="Times New Roman"/>
          <w:sz w:val="28"/>
          <w:szCs w:val="28"/>
          <w:lang w:val="pt-BR"/>
        </w:rPr>
        <w:t xml:space="preserve"> có hồ sơ)</w:t>
      </w:r>
    </w:p>
    <w:p w14:paraId="7EF417A9"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Đóng góp tiền ăn cho trẻ theo yêu cầu của nhà trường.</w:t>
      </w:r>
    </w:p>
    <w:p w14:paraId="753CA980"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t>1.2. Phối hợp thực hiện chương trình giáo dục trẻ</w:t>
      </w:r>
    </w:p>
    <w:p w14:paraId="333F7E20"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Tham gia xây dựng kế hoạch giáo dục của nhà trường, của nhóm, lớp.</w:t>
      </w:r>
    </w:p>
    <w:p w14:paraId="25D65763"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Cha mẹ tham gia vào các hoạt động thực hiện các nội dung giáo dục trẻ phù hợp với chương trình, cụ thể là:</w:t>
      </w:r>
    </w:p>
    <w:p w14:paraId="2AE32890"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Tạo điều kiện giúp trẻ được tự do tìm tòi khám phá trong môi trường an toàn theo khả năng và sở thích của mình tạo cho trẻ tính tò mò thích khám phá, sáng tạo; tự tin và luôn được hạnh phúc vì mọi người xung quanh yêu thương, gần gũi trẻ.</w:t>
      </w:r>
    </w:p>
    <w:p w14:paraId="6797ED9C"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Thu hút các thành viên trong gia đình, đặc biệt các thành viên là nam giới: ông, bố, anh, chú, bác tham gia vào việc chăm sóc và dạy trẻ.</w:t>
      </w:r>
    </w:p>
    <w:p w14:paraId="4A835695"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Giáo dục giới tính cho trẻ mẫu giáo.</w:t>
      </w:r>
    </w:p>
    <w:p w14:paraId="2B9D74F6"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Phát hiện, can thiệp sớm và giáo dục hòa nhập trẻ khuyết tật, trẻ có biểu hiện tự kỷ, tăng động.</w:t>
      </w:r>
    </w:p>
    <w:p w14:paraId="529CCB3F"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Cung cấp hoặc giới thiệu cho các bậc cha mẹ trẻ biết các mốc phát triển bình thường của trẻ, những vấn đề cần lưu ý trong sự phát triển của trẻ để có thể phát hiện và can thiệp sớm.</w:t>
      </w:r>
    </w:p>
    <w:p w14:paraId="642E0D78"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lang w:val="pt-BR"/>
        </w:rPr>
        <w:t>Chuẩn bị cho trẻ 5 tuổi sẵn sàng tâm thế vào học lớp một:</w:t>
      </w:r>
      <w:r>
        <w:rPr>
          <w:rFonts w:ascii="Times New Roman" w:eastAsia="Times New Roman" w:hAnsi="Times New Roman" w:cs="Times New Roman"/>
          <w:sz w:val="28"/>
          <w:szCs w:val="28"/>
        </w:rPr>
        <w:t> </w:t>
      </w:r>
      <w:r>
        <w:rPr>
          <w:rFonts w:ascii="Times New Roman" w:eastAsia="Times New Roman" w:hAnsi="Times New Roman" w:cs="Times New Roman"/>
          <w:sz w:val="28"/>
          <w:szCs w:val="28"/>
          <w:shd w:val="clear" w:color="auto" w:fill="FFFFFF"/>
        </w:rPr>
        <w:t>Nhà trường cần tư vấn để bố mẹ trẻ và cảc thành viên trong gia đình có thể chuẩn bị cho trẻ các kĩ năng tiền đọc viết, tâm thế phấn khởi sẳn sàng đi học tiểu học.</w:t>
      </w:r>
    </w:p>
    <w:p w14:paraId="55C7AFC6"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Phối hợp trong việc tổ chức ngày lễ, ngày hội, tổ chức ngày sinh nhật cho trẻ,...tổ chức các hội thi, các cuộc tham quan dã ngoại, các hoạt động cho trẻ trải nghiệm.</w:t>
      </w:r>
    </w:p>
    <w:p w14:paraId="68AF3072"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Tạo môi trường an toàn về tinh thần cho trẻ.</w:t>
      </w:r>
    </w:p>
    <w:p w14:paraId="23E26660" w14:textId="0E2CA5E8"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t xml:space="preserve">1.3. Phối hợp kiểm tra đánh giá công tác chăm sóc </w:t>
      </w:r>
      <w:r w:rsidR="00244C00">
        <w:rPr>
          <w:rFonts w:ascii="Times New Roman" w:eastAsia="Times New Roman" w:hAnsi="Times New Roman" w:cs="Times New Roman"/>
          <w:b/>
          <w:bCs/>
          <w:sz w:val="28"/>
          <w:szCs w:val="28"/>
          <w:lang w:val="pt-BR"/>
        </w:rPr>
        <w:t>-</w:t>
      </w:r>
      <w:r>
        <w:rPr>
          <w:rFonts w:ascii="Times New Roman" w:eastAsia="Times New Roman" w:hAnsi="Times New Roman" w:cs="Times New Roman"/>
          <w:b/>
          <w:bCs/>
          <w:sz w:val="28"/>
          <w:szCs w:val="28"/>
          <w:lang w:val="pt-BR"/>
        </w:rPr>
        <w:t xml:space="preserve"> giáo dục trẻ của trường/ lớp mầm non</w:t>
      </w:r>
      <w:r>
        <w:rPr>
          <w:rFonts w:ascii="Times New Roman" w:eastAsia="Times New Roman" w:hAnsi="Times New Roman" w:cs="Times New Roman"/>
          <w:b/>
          <w:bCs/>
          <w:sz w:val="28"/>
          <w:szCs w:val="28"/>
        </w:rPr>
        <w:t>.</w:t>
      </w:r>
    </w:p>
    <w:p w14:paraId="3F7E2600" w14:textId="605AC67C"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Tham gia cùng với nhà trường kiểm tra đánh giá chất lượng chăm sóc </w:t>
      </w:r>
      <w:r w:rsidR="00CE1C54">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giáo dục.</w:t>
      </w:r>
    </w:p>
    <w:p w14:paraId="65849F85" w14:textId="0A914664"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Theo dõi để phát hiện những tiến bộ, thay đổi, những biểu hiện bất thường...của trẻ diễn ra hằng ngày, trao đổi kịp thời để giáo viên có sự điều chỉnh trong nội dung và phương pháp chăm sóc </w:t>
      </w:r>
      <w:r w:rsidR="00CE1C54">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giáo dục trẻ.</w:t>
      </w:r>
    </w:p>
    <w:p w14:paraId="2BE8A322"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Tham gia đóng góp ý kiến với nhà trường về chương trình và phương pháp chăm sóc – giáo dục trẻ. Đề xuất nhà trường hướng dẫn các bậc cha mẹ thực hiện việc chăm sóc – giáo dục trẻ ở gia đình có hiệu quả hơn.</w:t>
      </w:r>
    </w:p>
    <w:p w14:paraId="16C725D2"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Đóng góp ý kiến về các mặt khác nhau như: Tạo môi trường học tập, cơ sở vật chất, trang thiết bị, đồ dùng đồ chơi của nhóm, lớp...Thái độ, tác phong, hành vi ứng xử,... của giáo viên và nhân viên trong trường với trẻ và phụ huynh.</w:t>
      </w:r>
    </w:p>
    <w:p w14:paraId="7102B44A"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lastRenderedPageBreak/>
        <w:t>1.4. Tham gia xây dựng cơ sở vật chất</w:t>
      </w:r>
    </w:p>
    <w:p w14:paraId="0FCB7445"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Tham gia lao động vệ sinh trường lớp, trồng cây xanh, làm đồ dùng, đồ chơi cho trẻ.</w:t>
      </w:r>
    </w:p>
    <w:p w14:paraId="0B383870"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Đóng góp xây dựng, cải tạo trường, nhóm, lớp, công trình vệ sinh,... theo thỏa thuận.</w:t>
      </w:r>
    </w:p>
    <w:p w14:paraId="06D9CB1A"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Đóng góp những hiện vật cho nhóm, lớp hoặc trường mầm non như: </w:t>
      </w:r>
      <w:r>
        <w:rPr>
          <w:rFonts w:ascii="Times New Roman" w:eastAsia="Times New Roman" w:hAnsi="Times New Roman" w:cs="Times New Roman"/>
          <w:sz w:val="28"/>
          <w:szCs w:val="28"/>
        </w:rPr>
        <w:t>B</w:t>
      </w:r>
      <w:r>
        <w:rPr>
          <w:rFonts w:ascii="Times New Roman" w:eastAsia="Times New Roman" w:hAnsi="Times New Roman" w:cs="Times New Roman"/>
          <w:sz w:val="28"/>
          <w:szCs w:val="28"/>
          <w:lang w:val="pt-BR"/>
        </w:rPr>
        <w:t>àn, ghế, thang leo, cầu trượt, các vật liệu cho trẻ thực hành...</w:t>
      </w:r>
      <w:r>
        <w:rPr>
          <w:rFonts w:ascii="Times New Roman" w:eastAsia="Times New Roman" w:hAnsi="Times New Roman" w:cs="Times New Roman"/>
          <w:sz w:val="28"/>
          <w:szCs w:val="28"/>
        </w:rPr>
        <w:t> </w:t>
      </w:r>
    </w:p>
    <w:p w14:paraId="6C515093" w14:textId="77777777" w:rsidR="00FF6C3E" w:rsidRDefault="001F240C">
      <w:pPr>
        <w:shd w:val="clear" w:color="auto" w:fill="FFFFFF"/>
        <w:spacing w:after="150" w:line="240" w:lineRule="auto"/>
        <w:ind w:firstLine="567"/>
        <w:jc w:val="both"/>
        <w:rPr>
          <w:rFonts w:ascii="Times New Roman" w:eastAsia="Times New Roman" w:hAnsi="Times New Roman" w:cs="Times New Roman"/>
          <w:b/>
          <w:bCs/>
          <w:spacing w:val="-4"/>
          <w:sz w:val="28"/>
          <w:szCs w:val="28"/>
          <w:lang w:val="pt-BR"/>
        </w:rPr>
      </w:pPr>
      <w:r>
        <w:rPr>
          <w:rFonts w:ascii="Times New Roman" w:eastAsia="Times New Roman" w:hAnsi="Times New Roman" w:cs="Times New Roman"/>
          <w:b/>
          <w:bCs/>
          <w:spacing w:val="-4"/>
          <w:sz w:val="28"/>
          <w:szCs w:val="28"/>
          <w:lang w:val="pt-BR"/>
        </w:rPr>
        <w:t>2. Phối hợp giữa trường mầm non và cộng đồng trong chăm sóc, giáo dục trẻ</w:t>
      </w:r>
    </w:p>
    <w:p w14:paraId="068D1715" w14:textId="56E773C4" w:rsidR="00FF6C3E" w:rsidRDefault="001F240C">
      <w:pPr>
        <w:shd w:val="clear" w:color="auto" w:fill="FFFFFF"/>
        <w:ind w:left="120" w:right="480" w:firstLine="447"/>
        <w:rPr>
          <w:rFonts w:ascii="Times New Roman" w:hAnsi="Times New Roman" w:cs="Times New Roman"/>
          <w:b/>
          <w:bCs/>
          <w:i/>
          <w:iCs/>
          <w:sz w:val="28"/>
          <w:szCs w:val="28"/>
          <w:lang w:val="pt-BR"/>
        </w:rPr>
      </w:pPr>
      <w:r>
        <w:rPr>
          <w:rFonts w:ascii="Times New Roman" w:hAnsi="Times New Roman" w:cs="Times New Roman"/>
          <w:sz w:val="28"/>
          <w:szCs w:val="28"/>
        </w:rPr>
        <w:t>*</w:t>
      </w:r>
      <w:r>
        <w:rPr>
          <w:rFonts w:ascii="Times New Roman" w:hAnsi="Times New Roman" w:cs="Times New Roman"/>
          <w:b/>
          <w:bCs/>
          <w:i/>
          <w:iCs/>
          <w:sz w:val="28"/>
          <w:szCs w:val="28"/>
          <w:lang w:val="pt-BR"/>
        </w:rPr>
        <w:t>Tham mưu với cấp ủy Đảng, chính quyền địa phương</w:t>
      </w:r>
      <w:r w:rsidR="00797B5D">
        <w:rPr>
          <w:rFonts w:ascii="Times New Roman" w:hAnsi="Times New Roman" w:cs="Times New Roman"/>
          <w:b/>
          <w:bCs/>
          <w:i/>
          <w:iCs/>
          <w:sz w:val="28"/>
          <w:szCs w:val="28"/>
          <w:lang w:val="pt-BR"/>
        </w:rPr>
        <w:t xml:space="preserve"> xã Yên Thành</w:t>
      </w:r>
    </w:p>
    <w:p w14:paraId="6DBB47E2" w14:textId="77777777" w:rsidR="00FF6C3E" w:rsidRDefault="001F240C">
      <w:pPr>
        <w:shd w:val="clear" w:color="auto" w:fill="FFFFFF"/>
        <w:ind w:left="120" w:right="480" w:firstLine="447"/>
        <w:rPr>
          <w:rFonts w:ascii="Times New Roman" w:hAnsi="Times New Roman" w:cs="Times New Roman"/>
          <w:sz w:val="28"/>
          <w:szCs w:val="28"/>
          <w:lang w:val="pt-BR"/>
        </w:rPr>
      </w:pPr>
      <w:r>
        <w:rPr>
          <w:rFonts w:ascii="Times New Roman" w:hAnsi="Times New Roman" w:cs="Times New Roman"/>
          <w:b/>
          <w:bCs/>
          <w:i/>
          <w:iCs/>
          <w:sz w:val="28"/>
          <w:szCs w:val="28"/>
          <w:lang w:val="pt-BR"/>
        </w:rPr>
        <w:t xml:space="preserve">- </w:t>
      </w:r>
      <w:r>
        <w:rPr>
          <w:rFonts w:ascii="Times New Roman" w:hAnsi="Times New Roman" w:cs="Times New Roman"/>
          <w:sz w:val="28"/>
          <w:szCs w:val="28"/>
          <w:lang w:val="pt-BR"/>
        </w:rPr>
        <w:t xml:space="preserve">Hiệu trưởng chủ động tham mưu với các cấp ủy Đảng, chính quyền địa phương </w:t>
      </w:r>
      <w:r>
        <w:rPr>
          <w:rFonts w:ascii="Times New Roman" w:hAnsi="Times New Roman" w:cs="Times New Roman"/>
          <w:sz w:val="28"/>
          <w:szCs w:val="28"/>
        </w:rPr>
        <w:t xml:space="preserve">làm lại sân cho Trường Mầm non. </w:t>
      </w:r>
    </w:p>
    <w:p w14:paraId="44C19F57" w14:textId="77777777" w:rsidR="00FF6C3E" w:rsidRDefault="001F240C">
      <w:pPr>
        <w:pStyle w:val="NormalWeb"/>
        <w:shd w:val="clear" w:color="auto" w:fill="FFFFFF"/>
        <w:spacing w:before="0" w:beforeAutospacing="0" w:after="111" w:afterAutospacing="0"/>
        <w:ind w:firstLine="567"/>
        <w:jc w:val="both"/>
        <w:rPr>
          <w:rFonts w:ascii="Helvetica" w:hAnsi="Helvetica"/>
          <w:sz w:val="14"/>
          <w:szCs w:val="14"/>
        </w:rPr>
      </w:pPr>
      <w:r>
        <w:rPr>
          <w:sz w:val="28"/>
          <w:szCs w:val="28"/>
          <w:lang w:val="pt-BR"/>
        </w:rPr>
        <w:t>- Huy động mọi nguồn lực, công tác xã hội hóa giáo dục tăng cường cơ sở vật chất thiết bị, đồ dùng, đồ chơi....  đáp ứng yêu cầu nhu cầu chăm sóc - giáo dục trẻ.</w:t>
      </w:r>
    </w:p>
    <w:p w14:paraId="530A985B" w14:textId="0721C706" w:rsidR="00FF6C3E" w:rsidRDefault="001F240C">
      <w:pPr>
        <w:pStyle w:val="NormalWeb"/>
        <w:shd w:val="clear" w:color="auto" w:fill="FFFFFF"/>
        <w:spacing w:before="0" w:beforeAutospacing="0" w:after="111" w:afterAutospacing="0"/>
        <w:ind w:left="421"/>
        <w:jc w:val="both"/>
        <w:rPr>
          <w:rFonts w:ascii="Helvetica" w:hAnsi="Helvetica"/>
          <w:sz w:val="14"/>
          <w:szCs w:val="14"/>
        </w:rPr>
      </w:pPr>
      <w:r>
        <w:rPr>
          <w:b/>
          <w:bCs/>
          <w:i/>
          <w:iCs/>
          <w:sz w:val="28"/>
          <w:szCs w:val="28"/>
          <w:lang w:val="pt-BR"/>
        </w:rPr>
        <w:t>* Phối hợp với trạm y tế</w:t>
      </w:r>
      <w:r w:rsidR="00797B5D">
        <w:rPr>
          <w:b/>
          <w:bCs/>
          <w:i/>
          <w:iCs/>
          <w:sz w:val="28"/>
          <w:szCs w:val="28"/>
          <w:lang w:val="pt-BR"/>
        </w:rPr>
        <w:t xml:space="preserve"> Hoa Thành</w:t>
      </w:r>
      <w:r>
        <w:rPr>
          <w:b/>
          <w:bCs/>
          <w:i/>
          <w:iCs/>
          <w:sz w:val="28"/>
          <w:szCs w:val="28"/>
          <w:lang w:val="pt-BR"/>
        </w:rPr>
        <w:t>.</w:t>
      </w:r>
    </w:p>
    <w:p w14:paraId="5883CD66" w14:textId="77777777" w:rsidR="00FF6C3E" w:rsidRDefault="001F240C">
      <w:pPr>
        <w:pStyle w:val="NormalWeb"/>
        <w:shd w:val="clear" w:color="auto" w:fill="FFFFFF"/>
        <w:spacing w:before="0" w:beforeAutospacing="0" w:after="111" w:afterAutospacing="0"/>
        <w:ind w:firstLine="567"/>
        <w:jc w:val="both"/>
        <w:rPr>
          <w:rFonts w:ascii="Helvetica" w:hAnsi="Helvetica"/>
          <w:sz w:val="14"/>
          <w:szCs w:val="14"/>
        </w:rPr>
      </w:pPr>
      <w:r>
        <w:rPr>
          <w:sz w:val="28"/>
          <w:szCs w:val="28"/>
          <w:lang w:val="pt-BR"/>
        </w:rPr>
        <w:t>-  Phối hợp với trạm y tế xã tổ chức khám sức khỏe định kì cho trẻ.</w:t>
      </w:r>
    </w:p>
    <w:p w14:paraId="536BA2F0" w14:textId="77777777" w:rsidR="00FF6C3E" w:rsidRDefault="001F240C">
      <w:pPr>
        <w:pStyle w:val="NormalWeb"/>
        <w:shd w:val="clear" w:color="auto" w:fill="FFFFFF"/>
        <w:spacing w:before="0" w:beforeAutospacing="0" w:after="111" w:afterAutospacing="0"/>
        <w:ind w:firstLine="567"/>
        <w:jc w:val="both"/>
        <w:rPr>
          <w:sz w:val="28"/>
          <w:szCs w:val="28"/>
          <w:lang w:val="pt-BR"/>
        </w:rPr>
      </w:pPr>
      <w:r>
        <w:rPr>
          <w:sz w:val="28"/>
          <w:szCs w:val="28"/>
          <w:lang w:val="pt-BR"/>
        </w:rPr>
        <w:t>- Tổ chức truyền thông hướng dẫn các bậc cha mẹ phòng chống một số bệnh thường gặp ở trẻ em. các bệnh về hô hấp, còi xương, suy dinh dưỡng, tiêm chủng đúng lịch và đủ mũi tiêm...</w:t>
      </w:r>
    </w:p>
    <w:p w14:paraId="6356A5B4" w14:textId="77777777" w:rsidR="00FF6C3E" w:rsidRDefault="001F240C">
      <w:pPr>
        <w:pStyle w:val="NormalWeb"/>
        <w:shd w:val="clear" w:color="auto" w:fill="FFFFFF"/>
        <w:spacing w:before="0" w:beforeAutospacing="0" w:after="111" w:afterAutospacing="0"/>
        <w:ind w:firstLine="567"/>
        <w:jc w:val="both"/>
        <w:rPr>
          <w:rFonts w:ascii="Helvetica" w:hAnsi="Helvetica"/>
          <w:sz w:val="14"/>
          <w:szCs w:val="14"/>
        </w:rPr>
      </w:pPr>
      <w:r>
        <w:rPr>
          <w:sz w:val="28"/>
          <w:szCs w:val="28"/>
          <w:lang w:val="pt-BR"/>
        </w:rPr>
        <w:t>- Kiểm tra vệ sinh an toàn thực phẩm trong nhà trường</w:t>
      </w:r>
    </w:p>
    <w:p w14:paraId="0E1FE666" w14:textId="2A72DA93"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w:t>
      </w:r>
      <w:r>
        <w:rPr>
          <w:rFonts w:ascii="Times New Roman" w:eastAsia="Times New Roman" w:hAnsi="Times New Roman" w:cs="Times New Roman"/>
          <w:b/>
          <w:bCs/>
          <w:i/>
          <w:iCs/>
          <w:sz w:val="28"/>
          <w:szCs w:val="28"/>
          <w:lang w:val="pt-BR"/>
        </w:rPr>
        <w:t>Phối hợp với Hội LH Phụ nữ</w:t>
      </w:r>
      <w:r w:rsidR="0030217C">
        <w:rPr>
          <w:rFonts w:ascii="Times New Roman" w:eastAsia="Times New Roman" w:hAnsi="Times New Roman" w:cs="Times New Roman"/>
          <w:b/>
          <w:bCs/>
          <w:i/>
          <w:iCs/>
          <w:sz w:val="28"/>
          <w:szCs w:val="28"/>
          <w:lang w:val="pt-BR"/>
        </w:rPr>
        <w:t xml:space="preserve"> xã Yên Thành</w:t>
      </w:r>
    </w:p>
    <w:p w14:paraId="78D6A221"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Phối hợp với phụ nữ tuyên truyền những kiến thức nuôi dạy con theo khoa học như: Cho trẻ ăn đủ chất dinh dưỡng, cách chế biến bữa ăn đủ dinh dưỡng cho trẻ từ thực phẩm sẵn có của gia đình, địa phương; tiêm chủng các bệnh truyền nhiễm nguy hiểm; theo dõi biểu đồ tăng trưởng để phát hiện trẻ còi xương, suy dinh dưỡng; đảm bảo an toàn về thể chất và tâm lí cho trẻ.</w:t>
      </w:r>
    </w:p>
    <w:p w14:paraId="5D16CC57"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w:t>
      </w:r>
      <w:r>
        <w:rPr>
          <w:rFonts w:ascii="Times New Roman" w:eastAsia="Times New Roman" w:hAnsi="Times New Roman" w:cs="Times New Roman"/>
          <w:sz w:val="28"/>
          <w:szCs w:val="28"/>
          <w:lang w:val="pt-BR"/>
        </w:rPr>
        <w:t xml:space="preserve"> Phối hợp với phụ nữ tạo môi trường xanh- sạch, làm vườn rau, vườn hoa.</w:t>
      </w:r>
    </w:p>
    <w:p w14:paraId="4EAA054A"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Thu gom phế liệu để gây quỹ giúp đỡ trẻ có hoàn cảnh khó khăn trong nhà trường.</w:t>
      </w:r>
    </w:p>
    <w:p w14:paraId="6B99BFFF" w14:textId="55849428" w:rsidR="00FF6C3E" w:rsidRDefault="001F240C">
      <w:pPr>
        <w:shd w:val="clear" w:color="auto" w:fill="FFFFFF"/>
        <w:spacing w:after="0" w:line="240" w:lineRule="auto"/>
        <w:ind w:left="480" w:right="480"/>
        <w:jc w:val="both"/>
        <w:rPr>
          <w:rFonts w:ascii="Times New Roman" w:eastAsia="Times New Roman" w:hAnsi="Times New Roman" w:cs="Times New Roman"/>
          <w:b/>
          <w:bCs/>
          <w:i/>
          <w:iCs/>
          <w:sz w:val="28"/>
          <w:szCs w:val="28"/>
          <w:lang w:val="pt-BR"/>
        </w:rPr>
      </w:pPr>
      <w:r>
        <w:rPr>
          <w:rFonts w:ascii="Times New Roman" w:eastAsia="Times New Roman" w:hAnsi="Times New Roman" w:cs="Times New Roman"/>
          <w:b/>
          <w:bCs/>
          <w:i/>
          <w:iCs/>
          <w:sz w:val="28"/>
          <w:szCs w:val="28"/>
          <w:lang w:val="pt-BR"/>
        </w:rPr>
        <w:t xml:space="preserve">* Phối hợp với Đoàn thanh niên </w:t>
      </w:r>
      <w:r w:rsidR="0030217C">
        <w:rPr>
          <w:rFonts w:ascii="Times New Roman" w:eastAsia="Times New Roman" w:hAnsi="Times New Roman" w:cs="Times New Roman"/>
          <w:b/>
          <w:bCs/>
          <w:i/>
          <w:iCs/>
          <w:sz w:val="28"/>
          <w:szCs w:val="28"/>
          <w:lang w:val="pt-BR"/>
        </w:rPr>
        <w:t>xã Yên Thành</w:t>
      </w:r>
      <w:r>
        <w:rPr>
          <w:rFonts w:ascii="Times New Roman" w:eastAsia="Times New Roman" w:hAnsi="Times New Roman" w:cs="Times New Roman"/>
          <w:b/>
          <w:bCs/>
          <w:i/>
          <w:iCs/>
          <w:sz w:val="28"/>
          <w:szCs w:val="28"/>
          <w:lang w:val="pt-BR"/>
        </w:rPr>
        <w:t>:</w:t>
      </w:r>
    </w:p>
    <w:p w14:paraId="04678ADB" w14:textId="77777777" w:rsidR="00FF6C3E" w:rsidRDefault="001F240C">
      <w:pPr>
        <w:shd w:val="clear" w:color="auto" w:fill="FFFFFF"/>
        <w:spacing w:after="0" w:line="240" w:lineRule="auto"/>
        <w:ind w:left="480" w:right="480" w:firstLine="240"/>
        <w:jc w:val="both"/>
        <w:rPr>
          <w:rFonts w:ascii="Times New Roman" w:eastAsia="Times New Roman" w:hAnsi="Times New Roman" w:cs="Times New Roman"/>
          <w:sz w:val="28"/>
          <w:szCs w:val="28"/>
        </w:rPr>
      </w:pPr>
      <w:r>
        <w:rPr>
          <w:rFonts w:ascii="Times New Roman" w:eastAsia="Times New Roman" w:hAnsi="Times New Roman" w:cs="Times New Roman"/>
          <w:bCs/>
          <w:i/>
          <w:iCs/>
          <w:sz w:val="28"/>
          <w:szCs w:val="28"/>
          <w:lang w:val="pt-BR"/>
        </w:rPr>
        <w:t>-</w:t>
      </w:r>
      <w:r>
        <w:rPr>
          <w:rFonts w:ascii="Times New Roman" w:eastAsia="Times New Roman" w:hAnsi="Times New Roman" w:cs="Times New Roman"/>
          <w:bCs/>
          <w:iCs/>
          <w:sz w:val="28"/>
          <w:szCs w:val="28"/>
          <w:lang w:val="pt-BR"/>
        </w:rPr>
        <w:t>Tạo cổng trường an toàn giao thông, cụ thể: Vẽ vạch phân cách chỗ để xe khi phụ huynh đưa đón trẻ; Hướng dẫn phụ huynh để xe đúng nơi quy định.</w:t>
      </w:r>
    </w:p>
    <w:p w14:paraId="1346B8B8" w14:textId="77777777" w:rsidR="00FF6C3E" w:rsidRDefault="001F240C">
      <w:pPr>
        <w:shd w:val="clear" w:color="auto" w:fill="FFFFFF"/>
        <w:spacing w:after="0" w:line="240" w:lineRule="auto"/>
        <w:ind w:right="480" w:firstLine="570"/>
        <w:jc w:val="both"/>
        <w:rPr>
          <w:rFonts w:ascii="Times New Roman" w:eastAsia="Times New Roman" w:hAnsi="Times New Roman" w:cs="Times New Roman"/>
          <w:sz w:val="28"/>
          <w:szCs w:val="28"/>
          <w:lang w:val="pt-BR"/>
        </w:rPr>
      </w:pPr>
      <w:r>
        <w:rPr>
          <w:rFonts w:ascii="Times New Roman" w:eastAsia="Times New Roman" w:hAnsi="Times New Roman" w:cs="Times New Roman"/>
          <w:bCs/>
          <w:i/>
          <w:iCs/>
          <w:sz w:val="28"/>
          <w:szCs w:val="28"/>
          <w:lang w:val="pt-BR"/>
        </w:rPr>
        <w:t>-</w:t>
      </w:r>
      <w:r>
        <w:rPr>
          <w:rFonts w:ascii="Times New Roman" w:eastAsia="Times New Roman" w:hAnsi="Times New Roman" w:cs="Times New Roman"/>
          <w:sz w:val="28"/>
          <w:szCs w:val="28"/>
          <w:lang w:val="pt-BR"/>
        </w:rPr>
        <w:t xml:space="preserve"> Phát động phong trào làm đồ chơi cho trẻ, đóng góp công sức lao động xây dựng môi trường xanh, sạch.</w:t>
      </w:r>
    </w:p>
    <w:p w14:paraId="1B29376C" w14:textId="77777777" w:rsidR="00FF6C3E" w:rsidRDefault="001F240C">
      <w:pPr>
        <w:shd w:val="clear" w:color="auto" w:fill="FFFFFF"/>
        <w:spacing w:after="0" w:line="240" w:lineRule="auto"/>
        <w:ind w:right="480"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Sơn trang lại cổng và các bờ tường</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rPr>
        <w:t>của Trường Mầm non.</w:t>
      </w:r>
    </w:p>
    <w:p w14:paraId="173FF624" w14:textId="77777777" w:rsidR="00FF6C3E" w:rsidRDefault="001F240C">
      <w:pPr>
        <w:pStyle w:val="NormalWeb"/>
        <w:shd w:val="clear" w:color="auto" w:fill="FFFFFF"/>
        <w:spacing w:before="0" w:beforeAutospacing="0" w:after="111" w:afterAutospacing="0"/>
        <w:ind w:firstLine="567"/>
        <w:jc w:val="both"/>
        <w:rPr>
          <w:rFonts w:ascii="Helvetica" w:hAnsi="Helvetica"/>
          <w:sz w:val="14"/>
          <w:szCs w:val="14"/>
        </w:rPr>
      </w:pPr>
      <w:r>
        <w:rPr>
          <w:b/>
          <w:bCs/>
          <w:i/>
          <w:iCs/>
          <w:sz w:val="28"/>
          <w:szCs w:val="28"/>
          <w:lang w:val="pt-BR"/>
        </w:rPr>
        <w:t>* Phối hợp với Hội nông dân và các tổ chức khác</w:t>
      </w:r>
    </w:p>
    <w:p w14:paraId="0BD276A2" w14:textId="77777777" w:rsidR="00FF6C3E" w:rsidRDefault="001F240C">
      <w:pPr>
        <w:pStyle w:val="NormalWeb"/>
        <w:shd w:val="clear" w:color="auto" w:fill="FFFFFF"/>
        <w:spacing w:before="0" w:beforeAutospacing="0" w:after="111" w:afterAutospacing="0"/>
        <w:ind w:firstLine="567"/>
        <w:jc w:val="both"/>
        <w:rPr>
          <w:rFonts w:ascii="Helvetica" w:hAnsi="Helvetica"/>
          <w:sz w:val="14"/>
          <w:szCs w:val="14"/>
        </w:rPr>
      </w:pPr>
      <w:r>
        <w:rPr>
          <w:sz w:val="28"/>
          <w:szCs w:val="28"/>
          <w:lang w:val="pt-BR"/>
        </w:rPr>
        <w:lastRenderedPageBreak/>
        <w:t>- Kết hợp với Hội Nông dân, Hội Cựu chiến binh, Hội Người cao tuổi, Hội Chữ thập đỏ,... để tạo thành một lực lượng hùng hậu, rộng khắp, ủng hộ tích cực cho sự nghiệp phát triển giáo dục mầm non của địa phương.</w:t>
      </w:r>
    </w:p>
    <w:p w14:paraId="241DD721"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fr-FR"/>
        </w:rPr>
        <w:t>III. HÌNH THỨC PHỐI HỢP</w:t>
      </w:r>
    </w:p>
    <w:p w14:paraId="27D2E242"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pt-BR"/>
        </w:rPr>
        <w:t>1. Phối hợp giữa gia đình và nhà trường</w:t>
      </w:r>
    </w:p>
    <w:p w14:paraId="603ECC93"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pt-BR"/>
        </w:rPr>
        <w:t>* Tổ chức hoạt động truyền thông:</w:t>
      </w:r>
    </w:p>
    <w:p w14:paraId="643B11FF" w14:textId="590321B6"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Qua bảng thông báo hoặc qua góc “</w:t>
      </w:r>
      <w:r w:rsidR="00CE1C54">
        <w:rPr>
          <w:rFonts w:ascii="Times New Roman" w:eastAsia="Times New Roman" w:hAnsi="Times New Roman" w:cs="Times New Roman"/>
          <w:sz w:val="28"/>
          <w:szCs w:val="28"/>
          <w:lang w:val="pt-BR"/>
        </w:rPr>
        <w:t>T</w:t>
      </w:r>
      <w:r>
        <w:rPr>
          <w:rFonts w:ascii="Times New Roman" w:eastAsia="Times New Roman" w:hAnsi="Times New Roman" w:cs="Times New Roman"/>
          <w:sz w:val="28"/>
          <w:szCs w:val="28"/>
          <w:lang w:val="pt-BR"/>
        </w:rPr>
        <w:t>uyên truyền cho cha mẹ” của nhà trường</w:t>
      </w:r>
    </w:p>
    <w:p w14:paraId="492E415F"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Trao đổi trực tiếp với phụ huynh hoặc qua thư, điện thoại.</w:t>
      </w:r>
    </w:p>
    <w:p w14:paraId="0E8EBC45" w14:textId="294EBA22"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Tổ chức họp phụ huynh định kì (2-3 lần/1 năm) để thông báo cho gia đình những công việc, thảo luận về các hình thức phối hợp giữa gia đình và nhà trường (</w:t>
      </w:r>
      <w:r w:rsidR="00CE1C54">
        <w:rPr>
          <w:rFonts w:ascii="Times New Roman" w:eastAsia="Times New Roman" w:hAnsi="Times New Roman" w:cs="Times New Roman"/>
          <w:sz w:val="28"/>
          <w:szCs w:val="28"/>
          <w:lang w:val="pt-BR"/>
        </w:rPr>
        <w:t>H</w:t>
      </w:r>
      <w:r>
        <w:rPr>
          <w:rFonts w:ascii="Times New Roman" w:eastAsia="Times New Roman" w:hAnsi="Times New Roman" w:cs="Times New Roman"/>
          <w:sz w:val="28"/>
          <w:szCs w:val="28"/>
          <w:lang w:val="pt-BR"/>
        </w:rPr>
        <w:t xml:space="preserve">ọp đầu năm) kết hợp phổ biến kiến thức chăm sóc </w:t>
      </w:r>
      <w:r w:rsidR="00CE1C54">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giáo dục trẻ cho cha mẹ trẻ trong những giờ đón, trả trẻ.</w:t>
      </w:r>
    </w:p>
    <w:p w14:paraId="14D965FB" w14:textId="0B1DBAA0"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Thông qua các phương tiện thông tin đại chúng (</w:t>
      </w:r>
      <w:r w:rsidR="00CE1C54">
        <w:rPr>
          <w:rFonts w:ascii="Times New Roman" w:eastAsia="Times New Roman" w:hAnsi="Times New Roman" w:cs="Times New Roman"/>
          <w:sz w:val="28"/>
          <w:szCs w:val="28"/>
          <w:lang w:val="pt-BR"/>
        </w:rPr>
        <w:t>Đ</w:t>
      </w:r>
      <w:r>
        <w:rPr>
          <w:rFonts w:ascii="Times New Roman" w:eastAsia="Times New Roman" w:hAnsi="Times New Roman" w:cs="Times New Roman"/>
          <w:sz w:val="28"/>
          <w:szCs w:val="28"/>
          <w:lang w:val="pt-BR"/>
        </w:rPr>
        <w:t>ài truyền thanh của xã)</w:t>
      </w:r>
    </w:p>
    <w:p w14:paraId="732A0986"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Trao đổi với phụ huynh qua đợt kiểm tra sức khỏe hoặc sau khi đánh giá trẻ tròn tháng tuổi, theo giai đoạn, cuối năm học.</w:t>
      </w:r>
    </w:p>
    <w:p w14:paraId="2EBC547D" w14:textId="4EF8FA60"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Đến thăm tại gia đình trẻ (</w:t>
      </w:r>
      <w:r w:rsidR="00CE1C54">
        <w:rPr>
          <w:rFonts w:ascii="Times New Roman" w:eastAsia="Times New Roman" w:hAnsi="Times New Roman" w:cs="Times New Roman"/>
          <w:sz w:val="28"/>
          <w:szCs w:val="28"/>
          <w:lang w:val="pt-BR"/>
        </w:rPr>
        <w:t>K</w:t>
      </w:r>
      <w:r>
        <w:rPr>
          <w:rFonts w:ascii="Times New Roman" w:eastAsia="Times New Roman" w:hAnsi="Times New Roman" w:cs="Times New Roman"/>
          <w:sz w:val="28"/>
          <w:szCs w:val="28"/>
          <w:lang w:val="pt-BR"/>
        </w:rPr>
        <w:t>hi trẻ có những biểu hiện bất thường)</w:t>
      </w:r>
    </w:p>
    <w:p w14:paraId="0A020E2A"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Tổ chức những buổi sinh hoạt, phổ biến kiến thức chăm sóc giáo dục trẻ theo chuyên đề đặc biệt hoặc khi có dịch bệnh.</w:t>
      </w:r>
    </w:p>
    <w:p w14:paraId="0BE61111" w14:textId="77777777"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 Thông qua các hội thi, sân chơi, hoạt động văn nghệ.</w:t>
      </w:r>
    </w:p>
    <w:p w14:paraId="1429684F" w14:textId="086A92F8" w:rsidR="00FF6C3E" w:rsidRDefault="001F240C">
      <w:pPr>
        <w:shd w:val="clear" w:color="auto" w:fill="FFFFFF"/>
        <w:spacing w:after="15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Mời phụ huynh đến dự và tham gia các hoạt động trải nghiệm cùng trẻ, các hoạt động chăm sóc, giáo dục trẻ ở lớp như: Bé vui đón tết; Bé tập làm chú bộ </w:t>
      </w:r>
      <w:r w:rsidR="00D87E3A">
        <w:rPr>
          <w:rFonts w:ascii="Times New Roman" w:eastAsia="Times New Roman" w:hAnsi="Times New Roman" w:cs="Times New Roman"/>
          <w:sz w:val="28"/>
          <w:szCs w:val="28"/>
          <w:lang w:val="pt-BR"/>
        </w:rPr>
        <w:t xml:space="preserve">đội, </w:t>
      </w:r>
      <w:r w:rsidR="00CE1C54">
        <w:rPr>
          <w:rFonts w:ascii="Times New Roman" w:eastAsia="Times New Roman" w:hAnsi="Times New Roman" w:cs="Times New Roman"/>
          <w:sz w:val="28"/>
          <w:szCs w:val="28"/>
          <w:lang w:val="pt-BR"/>
        </w:rPr>
        <w:t>Tiệc Bufetr...</w:t>
      </w:r>
    </w:p>
    <w:p w14:paraId="13935BD8" w14:textId="77777777" w:rsidR="00FF6C3E" w:rsidRDefault="001F240C">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Pr>
          <w:rFonts w:ascii="Times New Roman" w:eastAsia="Times New Roman" w:hAnsi="Times New Roman" w:cs="Times New Roman"/>
          <w:b/>
          <w:bCs/>
          <w:spacing w:val="-6"/>
          <w:sz w:val="28"/>
          <w:szCs w:val="28"/>
          <w:lang w:val="pt-BR"/>
        </w:rPr>
        <w:t>2. Phối hợp của trường mầm non và cộng đồng trong chăm sóc, giáo dục trẻ</w:t>
      </w:r>
    </w:p>
    <w:p w14:paraId="17372957"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Thông qua các cuộc họp, hội nghị mà cán bộ giáo viên trường mầm non được tham dự.</w:t>
      </w:r>
    </w:p>
    <w:p w14:paraId="3A39A71A"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Góc tuyên truyền cho cha mẹ ở trường mầm non.</w:t>
      </w:r>
    </w:p>
    <w:p w14:paraId="50CC68A3"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Qua các buổi họp phụ huynh của  nhà trường.</w:t>
      </w:r>
    </w:p>
    <w:p w14:paraId="4CD70709"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Thông qua các phương tiện truyền thông đại chúng. Đài phát thanh của xã</w:t>
      </w:r>
    </w:p>
    <w:p w14:paraId="7035CB98"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Qua các buổi phổ biến kiến thức của Hội Phụ nữ.</w:t>
      </w:r>
    </w:p>
    <w:p w14:paraId="5AD07290"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Qua các buổi họp của hội nông dân...</w:t>
      </w:r>
    </w:p>
    <w:p w14:paraId="09C7F155"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Tổ chức các hoạt động trải nghiệm.</w:t>
      </w:r>
    </w:p>
    <w:p w14:paraId="5681F663" w14:textId="77777777" w:rsidR="00FF6C3E" w:rsidRDefault="001F240C">
      <w:pPr>
        <w:shd w:val="clear" w:color="auto" w:fill="FFFFFF"/>
        <w:spacing w:after="15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fr-FR"/>
        </w:rPr>
        <w:t>IV. TỔ CHỨC THỰC HIỆN</w:t>
      </w:r>
    </w:p>
    <w:p w14:paraId="77EE2384" w14:textId="7A4A7777" w:rsidR="00FF6C3E" w:rsidRDefault="00A21C0C">
      <w:pPr>
        <w:shd w:val="clear" w:color="auto" w:fill="FFFFFF"/>
        <w:spacing w:after="150" w:line="240" w:lineRule="auto"/>
        <w:ind w:firstLine="763"/>
        <w:jc w:val="both"/>
        <w:rPr>
          <w:rFonts w:ascii="Times New Roman" w:eastAsia="Times New Roman" w:hAnsi="Times New Roman" w:cs="Times New Roman"/>
          <w:sz w:val="28"/>
          <w:szCs w:val="28"/>
        </w:rPr>
      </w:pPr>
      <w:r>
        <w:rPr>
          <w:rFonts w:ascii="Times New Roman" w:eastAsia="Times New Roman" w:hAnsi="Times New Roman" w:cs="Times New Roman"/>
          <w:b/>
          <w:bCs/>
          <w:spacing w:val="-6"/>
          <w:sz w:val="28"/>
          <w:szCs w:val="28"/>
          <w:lang w:val="fr-FR"/>
        </w:rPr>
        <w:t>1</w:t>
      </w:r>
      <w:r w:rsidR="001F240C">
        <w:rPr>
          <w:rFonts w:ascii="Times New Roman" w:eastAsia="Times New Roman" w:hAnsi="Times New Roman" w:cs="Times New Roman"/>
          <w:b/>
          <w:bCs/>
          <w:spacing w:val="-6"/>
          <w:sz w:val="28"/>
          <w:szCs w:val="28"/>
          <w:lang w:val="fr-FR"/>
        </w:rPr>
        <w:t>. Đối với các tổ chuyên môn và giáo viên (</w:t>
      </w:r>
      <w:r w:rsidR="006555AC">
        <w:rPr>
          <w:rFonts w:ascii="Times New Roman" w:eastAsia="Times New Roman" w:hAnsi="Times New Roman" w:cs="Times New Roman"/>
          <w:b/>
          <w:bCs/>
          <w:spacing w:val="-6"/>
          <w:sz w:val="28"/>
          <w:szCs w:val="28"/>
          <w:lang w:val="fr-FR"/>
        </w:rPr>
        <w:t>T</w:t>
      </w:r>
      <w:r w:rsidR="001F240C">
        <w:rPr>
          <w:rFonts w:ascii="Times New Roman" w:eastAsia="Times New Roman" w:hAnsi="Times New Roman" w:cs="Times New Roman"/>
          <w:b/>
          <w:bCs/>
          <w:spacing w:val="-6"/>
          <w:sz w:val="28"/>
          <w:szCs w:val="28"/>
          <w:lang w:val="fr-FR"/>
        </w:rPr>
        <w:t>ổ nhà trẻ, tổ mẫu giáo)</w:t>
      </w:r>
    </w:p>
    <w:p w14:paraId="05D585C1" w14:textId="77777777" w:rsidR="00FF6C3E" w:rsidRDefault="001F240C">
      <w:pPr>
        <w:shd w:val="clear" w:color="auto" w:fill="FFFFFF"/>
        <w:spacing w:after="150" w:line="240" w:lineRule="auto"/>
        <w:ind w:firstLine="763"/>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val="fr-FR"/>
        </w:rPr>
        <w:lastRenderedPageBreak/>
        <w:t>- Tham gia đề xuất đóng góp các nội dung, phương pháp, hình thức thực hiện trong công tác tuyên truyền kiến thức chăm sóc, nuôi dưỡng giáo dục trẻ. Xây dựng nội dung tuyên truyền tại các lớp có nội dung hình thức phong phú và phù hợp với từng độ tuổi.</w:t>
      </w:r>
    </w:p>
    <w:p w14:paraId="6B78E7E5" w14:textId="77777777" w:rsidR="00FF6C3E" w:rsidRDefault="001F240C">
      <w:pPr>
        <w:shd w:val="clear" w:color="auto" w:fill="FFFFFF"/>
        <w:spacing w:after="150" w:line="240" w:lineRule="auto"/>
        <w:ind w:firstLine="763"/>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val="fr-FR"/>
        </w:rPr>
        <w:t>- Phối hợp chặt chẽ với cha mẹ trẻ trong việc nắm bắt thông tin của trẻ từ cha mẹ trẻ, phản ánh kịp thời các biểu hiện bất thường của trẻ hàng ngày ở nhà trường cho cha mẹ trẻ biết.</w:t>
      </w:r>
    </w:p>
    <w:p w14:paraId="18653188" w14:textId="77777777" w:rsidR="00FF6C3E" w:rsidRDefault="001F240C">
      <w:pPr>
        <w:shd w:val="clear" w:color="auto" w:fill="FFFFFF"/>
        <w:spacing w:after="150" w:line="240" w:lineRule="auto"/>
        <w:ind w:firstLine="763"/>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val="fr-FR"/>
        </w:rPr>
        <w:t xml:space="preserve">- Kết hợp và hỗ trợ cha mẹ trẻ hiểu biết về tâm sinh lý từng lứa tuổi. Đặc biệt trẻ 5 tuổi chuẩn bị sẵn sàng tâm thế cho trẻ bước vào lớp 1. </w:t>
      </w:r>
      <w:r>
        <w:rPr>
          <w:rFonts w:ascii="Times New Roman" w:eastAsia="Times New Roman" w:hAnsi="Times New Roman" w:cs="Times New Roman"/>
          <w:spacing w:val="-6"/>
          <w:sz w:val="28"/>
          <w:szCs w:val="28"/>
        </w:rPr>
        <w:t>K</w:t>
      </w:r>
      <w:r>
        <w:rPr>
          <w:rFonts w:ascii="Times New Roman" w:eastAsia="Times New Roman" w:hAnsi="Times New Roman" w:cs="Times New Roman"/>
          <w:spacing w:val="-6"/>
          <w:sz w:val="28"/>
          <w:szCs w:val="28"/>
          <w:lang w:val="fr-FR"/>
        </w:rPr>
        <w:t>hông gò ép trẻ trong việc thực hiện nhiệm vụ của người học sinh tiểu học khi trẻ đang còn học ở trường mầm non.</w:t>
      </w:r>
    </w:p>
    <w:p w14:paraId="7D29F343" w14:textId="77777777" w:rsidR="00FF6C3E" w:rsidRDefault="001F240C">
      <w:pPr>
        <w:shd w:val="clear" w:color="auto" w:fill="FFFFFF"/>
        <w:spacing w:after="150" w:line="240" w:lineRule="auto"/>
        <w:ind w:firstLine="763"/>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val="fr-FR"/>
        </w:rPr>
        <w:t>Quan tâm đến trẻ khuyết tật, trẻ có biểu hiện của các bệnh tự kỷ và tăng động để phối hợp với gia đình trong việc chăm sóc, giáo dục trẻ. Không được đánh giá trẻ khuyết tật với các trẻ bình thường khác. Giáo viên đánh giá trẻ khuyết tật theo sự tiến bộ của từng giai đoạn trong việc thực hiện mục tiêu của kế hoạch.</w:t>
      </w:r>
    </w:p>
    <w:p w14:paraId="4D664EC5" w14:textId="5008169B" w:rsidR="00FF6C3E" w:rsidRDefault="001F240C">
      <w:pPr>
        <w:shd w:val="clear" w:color="auto" w:fill="FFFFFF"/>
        <w:spacing w:after="150" w:line="240" w:lineRule="auto"/>
        <w:ind w:firstLine="763"/>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lang w:val="fr-FR"/>
        </w:rPr>
        <w:t xml:space="preserve">Trên đây là kế hoạch thực hiện trong việc phối hợp giữa gia đình nhà trường và cộng đồng trong chăm sóc, giáo dục trẻ của trường mầm non </w:t>
      </w:r>
      <w:r w:rsidR="00244C00">
        <w:rPr>
          <w:rFonts w:ascii="Times New Roman" w:eastAsia="Times New Roman" w:hAnsi="Times New Roman" w:cs="Times New Roman"/>
          <w:spacing w:val="-6"/>
          <w:sz w:val="28"/>
          <w:szCs w:val="28"/>
        </w:rPr>
        <w:t>Hoa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6"/>
          <w:sz w:val="28"/>
          <w:szCs w:val="28"/>
          <w:lang w:val="fr-FR"/>
        </w:rPr>
        <w:t>Thành. Đề nghị các đồng chí CBGVNV trong trường nghiêm túc thực hiện.</w:t>
      </w:r>
    </w:p>
    <w:p w14:paraId="68E8B81A" w14:textId="440E5064" w:rsidR="00FF6C3E" w:rsidRDefault="001F240C">
      <w:pPr>
        <w:shd w:val="clear" w:color="auto" w:fill="FFFFFF"/>
        <w:spacing w:before="60" w:after="60" w:line="240" w:lineRule="auto"/>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 xml:space="preserve">   HỘI LHPN XÃ      ĐOÀN TN XÃ           TRẠM Y TẾ    </w:t>
      </w:r>
      <w:r w:rsidR="00435269">
        <w:rPr>
          <w:rFonts w:ascii="Times New Roman" w:eastAsia="Times New Roman" w:hAnsi="Times New Roman" w:cs="Times New Roman"/>
          <w:b/>
          <w:bCs/>
          <w:sz w:val="28"/>
          <w:szCs w:val="28"/>
          <w:lang w:val="fr-FR"/>
        </w:rPr>
        <w:t xml:space="preserve">  </w:t>
      </w:r>
      <w:r>
        <w:rPr>
          <w:rFonts w:ascii="Times New Roman" w:eastAsia="Times New Roman" w:hAnsi="Times New Roman" w:cs="Times New Roman"/>
          <w:b/>
          <w:bCs/>
          <w:sz w:val="28"/>
          <w:szCs w:val="28"/>
          <w:lang w:val="fr-FR"/>
        </w:rPr>
        <w:t xml:space="preserve">   </w:t>
      </w:r>
      <w:r w:rsidR="005A19AD">
        <w:rPr>
          <w:rFonts w:ascii="Times New Roman" w:eastAsia="Times New Roman" w:hAnsi="Times New Roman" w:cs="Times New Roman"/>
          <w:b/>
          <w:bCs/>
          <w:sz w:val="28"/>
          <w:szCs w:val="28"/>
          <w:lang w:val="fr-FR"/>
        </w:rPr>
        <w:t>P.</w:t>
      </w:r>
      <w:r>
        <w:rPr>
          <w:rFonts w:ascii="Times New Roman" w:eastAsia="Times New Roman" w:hAnsi="Times New Roman" w:cs="Times New Roman"/>
          <w:b/>
          <w:bCs/>
          <w:sz w:val="28"/>
          <w:szCs w:val="28"/>
          <w:lang w:val="fr-FR"/>
        </w:rPr>
        <w:t xml:space="preserve"> HIỆU TRƯỞNG</w:t>
      </w:r>
    </w:p>
    <w:p w14:paraId="34FE25A6" w14:textId="77777777" w:rsidR="00A21C0C" w:rsidRDefault="00435269" w:rsidP="00435269">
      <w:pPr>
        <w:shd w:val="clear" w:color="auto" w:fill="FFFFFF"/>
        <w:tabs>
          <w:tab w:val="left" w:pos="7716"/>
        </w:tabs>
        <w:spacing w:after="0" w:line="240" w:lineRule="auto"/>
        <w:jc w:val="right"/>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 xml:space="preserve">                                                                                                           </w:t>
      </w:r>
      <w:r>
        <w:rPr>
          <w:rFonts w:ascii="Times New Roman" w:eastAsia="Times New Roman" w:hAnsi="Times New Roman" w:cs="Times New Roman"/>
          <w:b/>
          <w:bCs/>
          <w:noProof/>
          <w:sz w:val="28"/>
          <w:szCs w:val="28"/>
          <w:lang w:val="fr-FR"/>
        </w:rPr>
        <w:drawing>
          <wp:inline distT="0" distB="0" distL="0" distR="0" wp14:anchorId="1164DAAF" wp14:editId="66B865FB">
            <wp:extent cx="1126222" cy="822960"/>
            <wp:effectExtent l="0" t="0" r="0" b="0"/>
            <wp:docPr id="1500517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17664" name="Picture 15005176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026" cy="829393"/>
                    </a:xfrm>
                    <a:prstGeom prst="rect">
                      <a:avLst/>
                    </a:prstGeom>
                  </pic:spPr>
                </pic:pic>
              </a:graphicData>
            </a:graphic>
          </wp:inline>
        </w:drawing>
      </w:r>
      <w:r>
        <w:rPr>
          <w:rFonts w:ascii="Times New Roman" w:eastAsia="Times New Roman" w:hAnsi="Times New Roman" w:cs="Times New Roman"/>
          <w:b/>
          <w:bCs/>
          <w:sz w:val="28"/>
          <w:szCs w:val="28"/>
          <w:lang w:val="fr-FR"/>
        </w:rPr>
        <w:t xml:space="preserve">                    </w:t>
      </w:r>
    </w:p>
    <w:p w14:paraId="0BE54DEF" w14:textId="1A11B94B" w:rsidR="00FF6C3E" w:rsidRDefault="00435269" w:rsidP="00435269">
      <w:pPr>
        <w:shd w:val="clear" w:color="auto" w:fill="FFFFFF"/>
        <w:tabs>
          <w:tab w:val="left" w:pos="7716"/>
        </w:tabs>
        <w:spacing w:after="0" w:line="240" w:lineRule="auto"/>
        <w:jc w:val="right"/>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Trần Thị Hà</w:t>
      </w:r>
    </w:p>
    <w:p w14:paraId="4515AEEB" w14:textId="7C6BE045" w:rsidR="00FF6C3E" w:rsidRDefault="001F240C" w:rsidP="00602FF1">
      <w:pPr>
        <w:shd w:val="clear" w:color="auto" w:fill="FFFFFF"/>
        <w:spacing w:before="60" w:after="60" w:line="240" w:lineRule="auto"/>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rPr>
        <w:t xml:space="preserve">   </w:t>
      </w:r>
    </w:p>
    <w:p w14:paraId="6BE4451C" w14:textId="77777777" w:rsidR="00FF6C3E" w:rsidRPr="00D87E3A" w:rsidRDefault="001F240C">
      <w:pPr>
        <w:shd w:val="clear" w:color="auto" w:fill="FFFFFF"/>
        <w:spacing w:before="60" w:after="60" w:line="240" w:lineRule="auto"/>
        <w:rPr>
          <w:rFonts w:ascii="Times New Roman" w:eastAsia="Times New Roman" w:hAnsi="Times New Roman" w:cs="Times New Roman"/>
          <w:i/>
          <w:sz w:val="24"/>
          <w:szCs w:val="24"/>
        </w:rPr>
      </w:pPr>
      <w:r w:rsidRPr="00D87E3A">
        <w:rPr>
          <w:rFonts w:ascii="Times New Roman" w:eastAsia="Times New Roman" w:hAnsi="Times New Roman" w:cs="Times New Roman"/>
          <w:b/>
          <w:bCs/>
          <w:i/>
          <w:sz w:val="24"/>
          <w:szCs w:val="24"/>
          <w:lang w:val="fr-FR"/>
        </w:rPr>
        <w:t> Nơi nhận:                                                                              </w:t>
      </w:r>
    </w:p>
    <w:p w14:paraId="2F3C37E9" w14:textId="682DE4FF" w:rsidR="00FF6C3E" w:rsidRPr="00D87E3A" w:rsidRDefault="001F240C">
      <w:pPr>
        <w:shd w:val="clear" w:color="auto" w:fill="FFFFFF"/>
        <w:spacing w:before="60" w:after="60" w:line="240" w:lineRule="auto"/>
        <w:rPr>
          <w:rFonts w:ascii="Times New Roman" w:eastAsia="Times New Roman" w:hAnsi="Times New Roman" w:cs="Times New Roman"/>
          <w:i/>
          <w:sz w:val="24"/>
          <w:szCs w:val="24"/>
        </w:rPr>
      </w:pPr>
      <w:r w:rsidRPr="00D87E3A">
        <w:rPr>
          <w:rFonts w:ascii="Times New Roman" w:eastAsia="Times New Roman" w:hAnsi="Times New Roman" w:cs="Times New Roman"/>
          <w:b/>
          <w:bCs/>
          <w:i/>
          <w:iCs/>
          <w:sz w:val="24"/>
          <w:szCs w:val="24"/>
          <w:lang w:val="fr-FR"/>
        </w:rPr>
        <w:t>- </w:t>
      </w:r>
      <w:r w:rsidRPr="00D87E3A">
        <w:rPr>
          <w:rFonts w:ascii="Times New Roman" w:eastAsia="Times New Roman" w:hAnsi="Times New Roman" w:cs="Times New Roman"/>
          <w:i/>
          <w:sz w:val="24"/>
          <w:szCs w:val="24"/>
          <w:lang w:val="fr-FR"/>
        </w:rPr>
        <w:t xml:space="preserve">Phòng </w:t>
      </w:r>
      <w:r w:rsidR="005A19AD">
        <w:rPr>
          <w:rFonts w:ascii="Times New Roman" w:eastAsia="Times New Roman" w:hAnsi="Times New Roman" w:cs="Times New Roman"/>
          <w:i/>
          <w:sz w:val="24"/>
          <w:szCs w:val="24"/>
          <w:lang w:val="fr-FR"/>
        </w:rPr>
        <w:t>VH-XH</w:t>
      </w:r>
      <w:r w:rsidRPr="00D87E3A">
        <w:rPr>
          <w:rFonts w:ascii="Times New Roman" w:eastAsia="Times New Roman" w:hAnsi="Times New Roman" w:cs="Times New Roman"/>
          <w:i/>
          <w:sz w:val="24"/>
          <w:szCs w:val="24"/>
          <w:lang w:val="fr-FR"/>
        </w:rPr>
        <w:t xml:space="preserve"> (</w:t>
      </w:r>
      <w:r w:rsidR="00244C00">
        <w:rPr>
          <w:rFonts w:ascii="Times New Roman" w:eastAsia="Times New Roman" w:hAnsi="Times New Roman" w:cs="Times New Roman"/>
          <w:i/>
          <w:sz w:val="24"/>
          <w:szCs w:val="24"/>
          <w:lang w:val="fr-FR"/>
        </w:rPr>
        <w:t>B</w:t>
      </w:r>
      <w:r w:rsidRPr="00D87E3A">
        <w:rPr>
          <w:rFonts w:ascii="Times New Roman" w:eastAsia="Times New Roman" w:hAnsi="Times New Roman" w:cs="Times New Roman"/>
          <w:i/>
          <w:sz w:val="24"/>
          <w:szCs w:val="24"/>
          <w:lang w:val="fr-FR"/>
        </w:rPr>
        <w:t>áo cáo</w:t>
      </w:r>
      <w:r w:rsidR="00D87E3A">
        <w:rPr>
          <w:rFonts w:ascii="Times New Roman" w:eastAsia="Times New Roman" w:hAnsi="Times New Roman" w:cs="Times New Roman"/>
          <w:i/>
          <w:sz w:val="24"/>
          <w:szCs w:val="24"/>
          <w:lang w:val="fr-FR"/>
        </w:rPr>
        <w:t>)</w:t>
      </w:r>
    </w:p>
    <w:p w14:paraId="3439BF7C" w14:textId="7993F5F4" w:rsidR="00FF6C3E" w:rsidRPr="00D87E3A" w:rsidRDefault="001F240C">
      <w:pPr>
        <w:shd w:val="clear" w:color="auto" w:fill="FFFFFF"/>
        <w:spacing w:before="60" w:after="60" w:line="240" w:lineRule="auto"/>
        <w:rPr>
          <w:rFonts w:ascii="Times New Roman" w:eastAsia="Times New Roman" w:hAnsi="Times New Roman" w:cs="Times New Roman"/>
          <w:i/>
          <w:sz w:val="24"/>
          <w:szCs w:val="24"/>
        </w:rPr>
      </w:pPr>
      <w:r w:rsidRPr="00D87E3A">
        <w:rPr>
          <w:rFonts w:ascii="Times New Roman" w:eastAsia="Times New Roman" w:hAnsi="Times New Roman" w:cs="Times New Roman"/>
          <w:i/>
          <w:sz w:val="24"/>
          <w:szCs w:val="24"/>
        </w:rPr>
        <w:t xml:space="preserve">- Nhà trường </w:t>
      </w:r>
      <w:r w:rsidR="00244C00">
        <w:rPr>
          <w:rFonts w:ascii="Times New Roman" w:eastAsia="Times New Roman" w:hAnsi="Times New Roman" w:cs="Times New Roman"/>
          <w:i/>
          <w:sz w:val="24"/>
          <w:szCs w:val="24"/>
        </w:rPr>
        <w:t>(T</w:t>
      </w:r>
      <w:r w:rsidRPr="00D87E3A">
        <w:rPr>
          <w:rFonts w:ascii="Times New Roman" w:eastAsia="Times New Roman" w:hAnsi="Times New Roman" w:cs="Times New Roman"/>
          <w:i/>
          <w:sz w:val="24"/>
          <w:szCs w:val="24"/>
        </w:rPr>
        <w:t>hực hiện).                                              </w:t>
      </w:r>
    </w:p>
    <w:p w14:paraId="2673C9B8" w14:textId="77777777" w:rsidR="00FF6C3E" w:rsidRDefault="001F240C">
      <w:pPr>
        <w:shd w:val="clear" w:color="auto" w:fill="FFFFFF"/>
        <w:spacing w:before="60" w:after="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430E713C" w14:textId="77777777" w:rsidR="00FF6C3E" w:rsidRDefault="00FF6C3E">
      <w:pPr>
        <w:rPr>
          <w:rFonts w:ascii="Times New Roman" w:hAnsi="Times New Roman" w:cs="Times New Roman"/>
          <w:sz w:val="28"/>
          <w:szCs w:val="28"/>
        </w:rPr>
      </w:pPr>
    </w:p>
    <w:sectPr w:rsidR="00FF6C3E" w:rsidSect="00F31677">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A747" w14:textId="77777777" w:rsidR="00A72FFD" w:rsidRDefault="00A72FFD">
      <w:pPr>
        <w:spacing w:line="240" w:lineRule="auto"/>
      </w:pPr>
      <w:r>
        <w:separator/>
      </w:r>
    </w:p>
  </w:endnote>
  <w:endnote w:type="continuationSeparator" w:id="0">
    <w:p w14:paraId="38B6DDAE" w14:textId="77777777" w:rsidR="00A72FFD" w:rsidRDefault="00A72F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1231" w14:textId="77777777" w:rsidR="00A72FFD" w:rsidRDefault="00A72FFD">
      <w:pPr>
        <w:spacing w:after="0"/>
      </w:pPr>
      <w:r>
        <w:separator/>
      </w:r>
    </w:p>
  </w:footnote>
  <w:footnote w:type="continuationSeparator" w:id="0">
    <w:p w14:paraId="0A883D70" w14:textId="77777777" w:rsidR="00A72FFD" w:rsidRDefault="00A72FF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10"/>
    <w:rsid w:val="00093D6F"/>
    <w:rsid w:val="001444A7"/>
    <w:rsid w:val="001F240C"/>
    <w:rsid w:val="002003D0"/>
    <w:rsid w:val="00244C00"/>
    <w:rsid w:val="002A7103"/>
    <w:rsid w:val="002D4B7A"/>
    <w:rsid w:val="0030217C"/>
    <w:rsid w:val="003434D4"/>
    <w:rsid w:val="003F611C"/>
    <w:rsid w:val="00435269"/>
    <w:rsid w:val="00533131"/>
    <w:rsid w:val="00541991"/>
    <w:rsid w:val="00561910"/>
    <w:rsid w:val="00593075"/>
    <w:rsid w:val="005A19AD"/>
    <w:rsid w:val="005B6D9B"/>
    <w:rsid w:val="005C7B95"/>
    <w:rsid w:val="00602FF1"/>
    <w:rsid w:val="006429B2"/>
    <w:rsid w:val="006555AC"/>
    <w:rsid w:val="006B0551"/>
    <w:rsid w:val="00737808"/>
    <w:rsid w:val="007400C8"/>
    <w:rsid w:val="00753B6E"/>
    <w:rsid w:val="00797B5D"/>
    <w:rsid w:val="007E1B8E"/>
    <w:rsid w:val="007E209E"/>
    <w:rsid w:val="0080127D"/>
    <w:rsid w:val="00923E7F"/>
    <w:rsid w:val="009403B1"/>
    <w:rsid w:val="00991454"/>
    <w:rsid w:val="009A371C"/>
    <w:rsid w:val="009D117E"/>
    <w:rsid w:val="00A21C0C"/>
    <w:rsid w:val="00A57D54"/>
    <w:rsid w:val="00A67DF7"/>
    <w:rsid w:val="00A72FFD"/>
    <w:rsid w:val="00AB7A0B"/>
    <w:rsid w:val="00B2089A"/>
    <w:rsid w:val="00B320FE"/>
    <w:rsid w:val="00B54AC0"/>
    <w:rsid w:val="00B822A6"/>
    <w:rsid w:val="00BF6327"/>
    <w:rsid w:val="00CB41E6"/>
    <w:rsid w:val="00CE1C54"/>
    <w:rsid w:val="00D87E3A"/>
    <w:rsid w:val="00E8653F"/>
    <w:rsid w:val="00E9505D"/>
    <w:rsid w:val="00EA0272"/>
    <w:rsid w:val="00F10AA8"/>
    <w:rsid w:val="00F31677"/>
    <w:rsid w:val="00FA0C21"/>
    <w:rsid w:val="00FA2AD4"/>
    <w:rsid w:val="00FA4C43"/>
    <w:rsid w:val="00FB0BDE"/>
    <w:rsid w:val="00FF6C3E"/>
    <w:rsid w:val="02CC3557"/>
    <w:rsid w:val="1D495F9C"/>
    <w:rsid w:val="23A6050A"/>
    <w:rsid w:val="29365CAD"/>
    <w:rsid w:val="29EA54A6"/>
    <w:rsid w:val="372E49F4"/>
    <w:rsid w:val="3FD06B93"/>
    <w:rsid w:val="47850B66"/>
    <w:rsid w:val="644A3F19"/>
    <w:rsid w:val="76CF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E8289"/>
  <w15:docId w15:val="{4F9CA80E-8619-4645-A04B-2F28229C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3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7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DA23-79C5-412E-A204-9E99B77A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 TAO</dc:creator>
  <cp:lastModifiedBy>DELL</cp:lastModifiedBy>
  <cp:revision>11</cp:revision>
  <cp:lastPrinted>2023-11-06T01:07:00Z</cp:lastPrinted>
  <dcterms:created xsi:type="dcterms:W3CDTF">2025-08-02T02:20:00Z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F2EB8CB676304AA39F514079CF1D7B3E</vt:lpwstr>
  </property>
</Properties>
</file>